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exend" w:eastAsia="Times New Roman" w:hAnsi="Lexend" w:cs="Times New Roman"/>
          <w:highlight w:val="yellow"/>
        </w:rPr>
        <w:id w:val="-1422639761"/>
        <w:docPartObj>
          <w:docPartGallery w:val="Cover Pages"/>
          <w:docPartUnique/>
        </w:docPartObj>
      </w:sdtPr>
      <w:sdtContent>
        <w:p w14:paraId="79635E70" w14:textId="77777777" w:rsidR="00153A43" w:rsidRPr="00A278A4" w:rsidRDefault="005061FD" w:rsidP="00153A43">
          <w:pPr>
            <w:rPr>
              <w:rFonts w:ascii="Lexend" w:eastAsia="Times New Roman" w:hAnsi="Lexend" w:cs="Times New Roman"/>
              <w:highlight w:val="yellow"/>
            </w:rPr>
          </w:pPr>
          <w:r w:rsidRPr="00A278A4">
            <w:rPr>
              <w:rFonts w:ascii="Lexend" w:eastAsia="Times New Roman" w:hAnsi="Lexend" w:cs="Times New Roman"/>
              <w:noProof/>
              <w:highlight w:val="yellow"/>
            </w:rPr>
            <mc:AlternateContent>
              <mc:Choice Requires="wps">
                <w:drawing>
                  <wp:anchor distT="45720" distB="45720" distL="114300" distR="114300" simplePos="0" relativeHeight="251670528" behindDoc="1" locked="0" layoutInCell="1" allowOverlap="1" wp14:anchorId="482FEE46" wp14:editId="06BB8A8B">
                    <wp:simplePos x="0" y="0"/>
                    <wp:positionH relativeFrom="margin">
                      <wp:posOffset>-184150</wp:posOffset>
                    </wp:positionH>
                    <wp:positionV relativeFrom="paragraph">
                      <wp:posOffset>7381240</wp:posOffset>
                    </wp:positionV>
                    <wp:extent cx="6379210" cy="1377950"/>
                    <wp:effectExtent l="0" t="0" r="2159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13779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792A4A7" w14:textId="77777777" w:rsidR="00CB6E31" w:rsidRPr="009B5670" w:rsidRDefault="00CB6E31" w:rsidP="00CB6E31">
                                <w:pPr>
                                  <w:pStyle w:val="NoSpacing"/>
                                  <w:rPr>
                                    <w:b/>
                                    <w:bCs/>
                                    <w:caps/>
                                    <w:color w:val="996633"/>
                                    <w:sz w:val="36"/>
                                    <w:szCs w:val="36"/>
                                  </w:rPr>
                                </w:pPr>
                                <w:r w:rsidRPr="009B5670">
                                  <w:rPr>
                                    <w:b/>
                                    <w:bCs/>
                                    <w:caps/>
                                    <w:color w:val="996633"/>
                                    <w:sz w:val="36"/>
                                    <w:szCs w:val="36"/>
                                  </w:rPr>
                                  <w:t>ARt Making Difference Community Interest company</w:t>
                                </w:r>
                              </w:p>
                              <w:p w14:paraId="2FC37089" w14:textId="77777777" w:rsidR="00CB6E31" w:rsidRPr="009B5670" w:rsidRDefault="00CB6E31" w:rsidP="00CB6E31">
                                <w:pPr>
                                  <w:rPr>
                                    <w:color w:val="000000" w:themeColor="text1"/>
                                    <w:sz w:val="36"/>
                                    <w:szCs w:val="36"/>
                                  </w:rPr>
                                </w:pPr>
                                <w:r w:rsidRPr="009B5670">
                                  <w:rPr>
                                    <w:color w:val="000000" w:themeColor="text1"/>
                                    <w:sz w:val="36"/>
                                    <w:szCs w:val="36"/>
                                  </w:rPr>
                                  <w:t>Registered address: Curlew Cottage Renwick CA10 1JL</w:t>
                                </w:r>
                              </w:p>
                              <w:p w14:paraId="77C117C0" w14:textId="77777777" w:rsidR="00CB6E31" w:rsidRPr="009B5670" w:rsidRDefault="00CB6E31" w:rsidP="00CB6E31">
                                <w:pPr>
                                  <w:pStyle w:val="NoSpacing"/>
                                  <w:rPr>
                                    <w:color w:val="ED7D31" w:themeColor="accent2"/>
                                    <w:sz w:val="36"/>
                                    <w:szCs w:val="36"/>
                                  </w:rPr>
                                </w:pPr>
                                <w:r w:rsidRPr="009B5670">
                                  <w:rPr>
                                    <w:color w:val="ED7D31" w:themeColor="accent2"/>
                                    <w:sz w:val="36"/>
                                    <w:szCs w:val="36"/>
                                  </w:rPr>
                                  <w:t xml:space="preserve">Company Number </w:t>
                                </w:r>
                              </w:p>
                              <w:p w14:paraId="393FB3E3" w14:textId="540E6F50" w:rsidR="00CB6E31" w:rsidRPr="009B5670" w:rsidRDefault="00CB6E31" w:rsidP="00CB6E31">
                                <w:pPr>
                                  <w:rPr>
                                    <w:sz w:val="36"/>
                                    <w:szCs w:val="36"/>
                                  </w:rPr>
                                </w:pPr>
                                <w:r w:rsidRPr="009B5670">
                                  <w:rPr>
                                    <w:b/>
                                    <w:bCs/>
                                    <w:sz w:val="36"/>
                                    <w:szCs w:val="36"/>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FEE46" id="_x0000_t202" coordsize="21600,21600" o:spt="202" path="m,l,21600r21600,l21600,xe">
                    <v:stroke joinstyle="miter"/>
                    <v:path gradientshapeok="t" o:connecttype="rect"/>
                  </v:shapetype>
                  <v:shape id="Text Box 2" o:spid="_x0000_s1026" type="#_x0000_t202" style="position:absolute;margin-left:-14.5pt;margin-top:581.2pt;width:502.3pt;height:108.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" fillcolor="white [3201]" strokecolor="#ed7d31 [3205]" strokeweight="1pt">
                    <v:textbox>
                      <w:txbxContent>
                        <w:p w14:paraId="5792A4A7" w14:textId="77777777" w:rsidR="00CB6E31" w:rsidRPr="009B5670" w:rsidRDefault="00CB6E31" w:rsidP="00CB6E31">
                          <w:pPr>
                            <w:pStyle w:val="NoSpacing"/>
                            <w:rPr>
                              <w:b/>
                              <w:bCs/>
                              <w:caps/>
                              <w:color w:val="996633"/>
                              <w:sz w:val="36"/>
                              <w:szCs w:val="36"/>
                            </w:rPr>
                          </w:pPr>
                          <w:r w:rsidRPr="009B5670">
                            <w:rPr>
                              <w:b/>
                              <w:bCs/>
                              <w:caps/>
                              <w:color w:val="996633"/>
                              <w:sz w:val="36"/>
                              <w:szCs w:val="36"/>
                            </w:rPr>
                            <w:t>ARt Making Difference Community Interest company</w:t>
                          </w:r>
                        </w:p>
                        <w:p w14:paraId="2FC37089" w14:textId="77777777" w:rsidR="00CB6E31" w:rsidRPr="009B5670" w:rsidRDefault="00CB6E31" w:rsidP="00CB6E31">
                          <w:pPr>
                            <w:rPr>
                              <w:color w:val="000000" w:themeColor="text1"/>
                              <w:sz w:val="36"/>
                              <w:szCs w:val="36"/>
                            </w:rPr>
                          </w:pPr>
                          <w:r w:rsidRPr="009B5670">
                            <w:rPr>
                              <w:color w:val="000000" w:themeColor="text1"/>
                              <w:sz w:val="36"/>
                              <w:szCs w:val="36"/>
                            </w:rPr>
                            <w:t>Registered address: Curlew Cottage Renwick CA10 1JL</w:t>
                          </w:r>
                        </w:p>
                        <w:p w14:paraId="77C117C0" w14:textId="77777777" w:rsidR="00CB6E31" w:rsidRPr="009B5670" w:rsidRDefault="00CB6E31" w:rsidP="00CB6E31">
                          <w:pPr>
                            <w:pStyle w:val="NoSpacing"/>
                            <w:rPr>
                              <w:color w:val="ED7D31" w:themeColor="accent2"/>
                              <w:sz w:val="36"/>
                              <w:szCs w:val="36"/>
                            </w:rPr>
                          </w:pPr>
                          <w:r w:rsidRPr="009B5670">
                            <w:rPr>
                              <w:color w:val="ED7D31" w:themeColor="accent2"/>
                              <w:sz w:val="36"/>
                              <w:szCs w:val="36"/>
                            </w:rPr>
                            <w:t xml:space="preserve">Company Number </w:t>
                          </w:r>
                        </w:p>
                        <w:p w14:paraId="393FB3E3" w14:textId="540E6F50" w:rsidR="00CB6E31" w:rsidRPr="009B5670" w:rsidRDefault="00CB6E31" w:rsidP="00CB6E31">
                          <w:pPr>
                            <w:rPr>
                              <w:sz w:val="36"/>
                              <w:szCs w:val="36"/>
                            </w:rPr>
                          </w:pPr>
                          <w:r w:rsidRPr="009B5670">
                            <w:rPr>
                              <w:b/>
                              <w:bCs/>
                              <w:sz w:val="36"/>
                              <w:szCs w:val="36"/>
                            </w:rPr>
                            <w:t>16424303</w:t>
                          </w:r>
                        </w:p>
                      </w:txbxContent>
                    </v:textbox>
                    <w10:wrap anchorx="margin"/>
                  </v:shape>
                </w:pict>
              </mc:Fallback>
            </mc:AlternateContent>
          </w:r>
          <w:r w:rsidRPr="00A278A4">
            <w:rPr>
              <w:rFonts w:ascii="Lexend" w:eastAsia="Times New Roman" w:hAnsi="Lexend" w:cs="Times New Roman"/>
              <w:noProof/>
              <w:highlight w:val="yellow"/>
            </w:rPr>
            <mc:AlternateContent>
              <mc:Choice Requires="wps">
                <w:drawing>
                  <wp:anchor distT="0" distB="0" distL="114300" distR="114300" simplePos="0" relativeHeight="251650048" behindDoc="1" locked="0" layoutInCell="1" allowOverlap="1" wp14:anchorId="51DCBE7C" wp14:editId="444343E8">
                    <wp:simplePos x="0" y="0"/>
                    <wp:positionH relativeFrom="margin">
                      <wp:align>left</wp:align>
                    </wp:positionH>
                    <wp:positionV relativeFrom="paragraph">
                      <wp:posOffset>4625340</wp:posOffset>
                    </wp:positionV>
                    <wp:extent cx="5949950" cy="2120900"/>
                    <wp:effectExtent l="0" t="0" r="12700" b="12700"/>
                    <wp:wrapNone/>
                    <wp:docPr id="1089099591" name="Text Box 4"/>
                    <wp:cNvGraphicFramePr/>
                    <a:graphic xmlns:a="http://schemas.openxmlformats.org/drawingml/2006/main">
                      <a:graphicData uri="http://schemas.microsoft.com/office/word/2010/wordprocessingShape">
                        <wps:wsp>
                          <wps:cNvSpPr txBox="1"/>
                          <wps:spPr>
                            <a:xfrm>
                              <a:off x="0" y="0"/>
                              <a:ext cx="5949950" cy="21209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DD9126A" w14:textId="77777777" w:rsidR="00E74FFE" w:rsidRDefault="00B8506D" w:rsidP="00E74FFE">
                                <w:pPr>
                                  <w:pStyle w:val="NoSpacing"/>
                                  <w:spacing w:line="312" w:lineRule="auto"/>
                                  <w:rPr>
                                    <w:caps/>
                                    <w:color w:val="191919" w:themeColor="text1" w:themeTint="E6"/>
                                    <w:sz w:val="72"/>
                                    <w:szCs w:val="72"/>
                                  </w:rPr>
                                </w:pPr>
                                <w:r>
                                  <w:rPr>
                                    <w:caps/>
                                    <w:color w:val="191919" w:themeColor="text1" w:themeTint="E6"/>
                                    <w:sz w:val="72"/>
                                    <w:szCs w:val="72"/>
                                  </w:rPr>
                                  <w:t>Child Safeguarding Policy</w:t>
                                </w:r>
                              </w:p>
                              <w:p w14:paraId="1263CB8F" w14:textId="44CC54AC" w:rsidR="00B8506D" w:rsidRPr="009B5670" w:rsidRDefault="00B8506D" w:rsidP="008D01F3">
                                <w:pPr>
                                  <w:pStyle w:val="NoSpacing"/>
                                  <w:spacing w:line="312" w:lineRule="auto"/>
                                  <w:jc w:val="right"/>
                                  <w:rPr>
                                    <w:color w:val="996633"/>
                                    <w:sz w:val="36"/>
                                    <w:szCs w:val="36"/>
                                  </w:rPr>
                                </w:pPr>
                                <w:r w:rsidRPr="009B5670">
                                  <w:rPr>
                                    <w:color w:val="996633"/>
                                    <w:sz w:val="36"/>
                                    <w:szCs w:val="36"/>
                                  </w:rPr>
                                  <w:t xml:space="preserve">Updated 21st June 2025 </w:t>
                                </w:r>
                              </w:p>
                              <w:p w14:paraId="1984EF7D" w14:textId="77777777" w:rsidR="00B8506D" w:rsidRPr="009B5670" w:rsidRDefault="00B8506D" w:rsidP="00B8506D">
                                <w:pPr>
                                  <w:jc w:val="right"/>
                                  <w:rPr>
                                    <w:color w:val="996633"/>
                                    <w:sz w:val="36"/>
                                    <w:szCs w:val="36"/>
                                  </w:rPr>
                                </w:pPr>
                                <w:r w:rsidRPr="009B5670">
                                  <w:rPr>
                                    <w:color w:val="996633"/>
                                    <w:sz w:val="36"/>
                                    <w:szCs w:val="36"/>
                                  </w:rPr>
                                  <w:t>Review: 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CBE7C" id="Text Box 4" o:spid="_x0000_s1027" type="#_x0000_t202" style="position:absolute;margin-left:0;margin-top:364.2pt;width:468.5pt;height:16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" fillcolor="white [3201]" strokecolor="#ed7d31 [3205]" strokeweight="1pt">
                    <v:textbox>
                      <w:txbxContent>
                        <w:p w14:paraId="6DD9126A" w14:textId="77777777" w:rsidR="00E74FFE" w:rsidRDefault="00B8506D" w:rsidP="00E74FFE">
                          <w:pPr>
                            <w:pStyle w:val="NoSpacing"/>
                            <w:spacing w:line="312" w:lineRule="auto"/>
                            <w:rPr>
                              <w:caps/>
                              <w:color w:val="191919" w:themeColor="text1" w:themeTint="E6"/>
                              <w:sz w:val="72"/>
                              <w:szCs w:val="72"/>
                            </w:rPr>
                          </w:pPr>
                          <w:r>
                            <w:rPr>
                              <w:caps/>
                              <w:color w:val="191919" w:themeColor="text1" w:themeTint="E6"/>
                              <w:sz w:val="72"/>
                              <w:szCs w:val="72"/>
                            </w:rPr>
                            <w:t>Child Safeguarding Policy</w:t>
                          </w:r>
                        </w:p>
                        <w:p w14:paraId="1263CB8F" w14:textId="44CC54AC" w:rsidR="00B8506D" w:rsidRPr="009B5670" w:rsidRDefault="00B8506D" w:rsidP="008D01F3">
                          <w:pPr>
                            <w:pStyle w:val="NoSpacing"/>
                            <w:spacing w:line="312" w:lineRule="auto"/>
                            <w:jc w:val="right"/>
                            <w:rPr>
                              <w:color w:val="996633"/>
                              <w:sz w:val="36"/>
                              <w:szCs w:val="36"/>
                            </w:rPr>
                          </w:pPr>
                          <w:r w:rsidRPr="009B5670">
                            <w:rPr>
                              <w:color w:val="996633"/>
                              <w:sz w:val="36"/>
                              <w:szCs w:val="36"/>
                            </w:rPr>
                            <w:t xml:space="preserve">Updated 21st June 2025 </w:t>
                          </w:r>
                        </w:p>
                        <w:p w14:paraId="1984EF7D" w14:textId="77777777" w:rsidR="00B8506D" w:rsidRPr="009B5670" w:rsidRDefault="00B8506D" w:rsidP="00B8506D">
                          <w:pPr>
                            <w:jc w:val="right"/>
                            <w:rPr>
                              <w:color w:val="996633"/>
                              <w:sz w:val="36"/>
                              <w:szCs w:val="36"/>
                            </w:rPr>
                          </w:pPr>
                          <w:r w:rsidRPr="009B5670">
                            <w:rPr>
                              <w:color w:val="996633"/>
                              <w:sz w:val="36"/>
                              <w:szCs w:val="36"/>
                            </w:rPr>
                            <w:t>Review: June 2025</w:t>
                          </w:r>
                        </w:p>
                      </w:txbxContent>
                    </v:textbox>
                    <w10:wrap anchorx="margin"/>
                  </v:shape>
                </w:pict>
              </mc:Fallback>
            </mc:AlternateContent>
          </w:r>
          <w:r w:rsidR="009B5670" w:rsidRPr="00A278A4">
            <w:rPr>
              <w:rFonts w:ascii="Lexend" w:eastAsia="Times New Roman" w:hAnsi="Lexend" w:cs="Times New Roman"/>
              <w:noProof/>
              <w:highlight w:val="yellow"/>
            </w:rPr>
            <w:drawing>
              <wp:anchor distT="0" distB="0" distL="114300" distR="114300" simplePos="0" relativeHeight="251660288" behindDoc="1" locked="0" layoutInCell="1" allowOverlap="1" wp14:anchorId="54C0AD8B" wp14:editId="660A67C3">
                <wp:simplePos x="0" y="0"/>
                <wp:positionH relativeFrom="column">
                  <wp:posOffset>984250</wp:posOffset>
                </wp:positionH>
                <wp:positionV relativeFrom="paragraph">
                  <wp:posOffset>186055</wp:posOffset>
                </wp:positionV>
                <wp:extent cx="3530600" cy="3603625"/>
                <wp:effectExtent l="0" t="0" r="0" b="0"/>
                <wp:wrapTight wrapText="bothSides">
                  <wp:wrapPolygon edited="0">
                    <wp:start x="0" y="0"/>
                    <wp:lineTo x="0" y="21467"/>
                    <wp:lineTo x="21445" y="21467"/>
                    <wp:lineTo x="21445" y="0"/>
                    <wp:lineTo x="0" y="0"/>
                  </wp:wrapPolygon>
                </wp:wrapTight>
                <wp:docPr id="108859490" name="Picture 1" descr="A logo for a art therap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490" name="Picture 1" descr="A logo for a art therap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3530600" cy="3603625"/>
                        </a:xfrm>
                        <a:prstGeom prst="rect">
                          <a:avLst/>
                        </a:prstGeom>
                      </pic:spPr>
                    </pic:pic>
                  </a:graphicData>
                </a:graphic>
                <wp14:sizeRelH relativeFrom="margin">
                  <wp14:pctWidth>0</wp14:pctWidth>
                </wp14:sizeRelH>
                <wp14:sizeRelV relativeFrom="margin">
                  <wp14:pctHeight>0</wp14:pctHeight>
                </wp14:sizeRelV>
              </wp:anchor>
            </w:drawing>
          </w:r>
        </w:p>
        <w:p w14:paraId="1CE4452E" w14:textId="742ADC74" w:rsidR="00075A07" w:rsidRPr="00A278A4" w:rsidRDefault="00471DAA">
          <w:pPr>
            <w:rPr>
              <w:rFonts w:ascii="Lexend" w:eastAsia="Times New Roman" w:hAnsi="Lexend" w:cs="Times New Roman"/>
            </w:rPr>
          </w:pPr>
          <w:r w:rsidRPr="00A278A4">
            <w:rPr>
              <w:rFonts w:ascii="Lexend" w:eastAsia="Times New Roman" w:hAnsi="Lexend" w:cs="Times New Roman"/>
              <w:highlight w:val="yellow"/>
            </w:rPr>
            <w:br w:type="page"/>
          </w:r>
        </w:p>
      </w:sdtContent>
    </w:sdt>
    <w:p w14:paraId="6B1754AA" w14:textId="77777777" w:rsidR="00232347" w:rsidRPr="00A278A4" w:rsidRDefault="00232347" w:rsidP="00232347">
      <w:pPr>
        <w:spacing w:after="0" w:line="240" w:lineRule="auto"/>
        <w:jc w:val="center"/>
        <w:rPr>
          <w:rFonts w:ascii="Lexend" w:eastAsia="Times New Roman" w:hAnsi="Lexend" w:cs="Arial"/>
          <w:b/>
          <w:bCs/>
          <w:iCs/>
        </w:rPr>
      </w:pPr>
    </w:p>
    <w:p w14:paraId="7C3EB014" w14:textId="77777777" w:rsidR="00232347" w:rsidRPr="00A278A4" w:rsidRDefault="00232347" w:rsidP="00232347">
      <w:pPr>
        <w:spacing w:after="0" w:line="240" w:lineRule="auto"/>
        <w:jc w:val="center"/>
        <w:rPr>
          <w:rFonts w:ascii="Lexend" w:eastAsia="Times New Roman" w:hAnsi="Lexend" w:cs="Arial"/>
          <w:b/>
          <w:bCs/>
          <w:iCs/>
        </w:rPr>
      </w:pPr>
    </w:p>
    <w:p w14:paraId="0BF5DC37" w14:textId="77777777" w:rsidR="00042207" w:rsidRPr="00A278A4" w:rsidRDefault="00042207" w:rsidP="005A0CCF">
      <w:pPr>
        <w:spacing w:after="0" w:line="240" w:lineRule="auto"/>
        <w:jc w:val="center"/>
        <w:rPr>
          <w:rFonts w:ascii="Lexend" w:eastAsia="Times New Roman" w:hAnsi="Lexend" w:cstheme="minorHAnsi"/>
          <w:iCs/>
        </w:rPr>
      </w:pPr>
      <w:r w:rsidRPr="00A278A4">
        <w:rPr>
          <w:rFonts w:ascii="Lexend" w:eastAsia="Times New Roman" w:hAnsi="Lexend" w:cstheme="minorHAnsi"/>
          <w:b/>
          <w:bCs/>
          <w:iCs/>
        </w:rPr>
        <w:t xml:space="preserve">Children’s </w:t>
      </w:r>
      <w:r w:rsidR="00AB0505" w:rsidRPr="00A278A4">
        <w:rPr>
          <w:rFonts w:ascii="Lexend" w:eastAsia="Times New Roman" w:hAnsi="Lexend" w:cstheme="minorHAnsi"/>
          <w:b/>
          <w:bCs/>
          <w:iCs/>
        </w:rPr>
        <w:t>S</w:t>
      </w:r>
      <w:r w:rsidRPr="00A278A4">
        <w:rPr>
          <w:rFonts w:ascii="Lexend" w:eastAsia="Times New Roman" w:hAnsi="Lexend" w:cstheme="minorHAnsi"/>
          <w:b/>
          <w:bCs/>
          <w:iCs/>
        </w:rPr>
        <w:t xml:space="preserve">afeguarding </w:t>
      </w:r>
      <w:r w:rsidR="00AB0505" w:rsidRPr="00A278A4">
        <w:rPr>
          <w:rFonts w:ascii="Lexend" w:eastAsia="Times New Roman" w:hAnsi="Lexend" w:cstheme="minorHAnsi"/>
          <w:b/>
          <w:bCs/>
          <w:iCs/>
        </w:rPr>
        <w:t>P</w:t>
      </w:r>
      <w:r w:rsidRPr="00A278A4">
        <w:rPr>
          <w:rFonts w:ascii="Lexend" w:eastAsia="Times New Roman" w:hAnsi="Lexend" w:cstheme="minorHAnsi"/>
          <w:b/>
          <w:bCs/>
          <w:iCs/>
        </w:rPr>
        <w:t>olicy</w:t>
      </w:r>
    </w:p>
    <w:p w14:paraId="720DE1A6" w14:textId="77777777" w:rsidR="00223AA5" w:rsidRPr="00A278A4" w:rsidRDefault="00016EE5" w:rsidP="001371B0">
      <w:pPr>
        <w:spacing w:after="0" w:line="240" w:lineRule="auto"/>
        <w:jc w:val="center"/>
        <w:rPr>
          <w:rFonts w:ascii="Lexend" w:eastAsia="Times New Roman" w:hAnsi="Lexend" w:cstheme="minorHAnsi"/>
          <w:lang w:val="en-US"/>
        </w:rPr>
      </w:pPr>
      <w:r w:rsidRPr="00A278A4">
        <w:rPr>
          <w:rFonts w:ascii="Lexend" w:eastAsia="Times New Roman" w:hAnsi="Lexend" w:cstheme="minorHAnsi"/>
          <w:iCs/>
        </w:rPr>
        <w:t xml:space="preserve">(NB </w:t>
      </w:r>
      <w:r w:rsidR="007C2FEE" w:rsidRPr="00A278A4">
        <w:rPr>
          <w:rFonts w:ascii="Lexend" w:eastAsia="Times New Roman" w:hAnsi="Lexend" w:cstheme="minorHAnsi"/>
          <w:iCs/>
        </w:rPr>
        <w:t>this policy applies to</w:t>
      </w:r>
      <w:r w:rsidR="00D1468C" w:rsidRPr="00A278A4">
        <w:rPr>
          <w:rFonts w:ascii="Lexend" w:eastAsia="Times New Roman" w:hAnsi="Lexend" w:cstheme="minorHAnsi"/>
          <w:iCs/>
        </w:rPr>
        <w:t xml:space="preserve"> </w:t>
      </w:r>
      <w:r w:rsidR="00AC55EA" w:rsidRPr="00A278A4">
        <w:rPr>
          <w:rFonts w:ascii="Lexend" w:eastAsia="Times New Roman" w:hAnsi="Lexend" w:cstheme="minorHAnsi"/>
          <w:iCs/>
        </w:rPr>
        <w:t xml:space="preserve">working with </w:t>
      </w:r>
      <w:r w:rsidR="00D1468C" w:rsidRPr="00A278A4">
        <w:rPr>
          <w:rFonts w:ascii="Lexend" w:eastAsia="Times New Roman" w:hAnsi="Lexend" w:cstheme="minorHAnsi"/>
          <w:iCs/>
        </w:rPr>
        <w:t xml:space="preserve">children and young people </w:t>
      </w:r>
      <w:r w:rsidR="0082489B" w:rsidRPr="00A278A4">
        <w:rPr>
          <w:rFonts w:ascii="Lexend" w:eastAsia="Times New Roman" w:hAnsi="Lexend" w:cstheme="minorHAnsi"/>
          <w:iCs/>
        </w:rPr>
        <w:t>up to</w:t>
      </w:r>
      <w:r w:rsidR="00D1468C" w:rsidRPr="00A278A4">
        <w:rPr>
          <w:rFonts w:ascii="Lexend" w:eastAsia="Times New Roman" w:hAnsi="Lexend" w:cstheme="minorHAnsi"/>
          <w:iCs/>
        </w:rPr>
        <w:t xml:space="preserve"> </w:t>
      </w:r>
      <w:r w:rsidR="0082489B" w:rsidRPr="00A278A4">
        <w:rPr>
          <w:rFonts w:ascii="Lexend" w:eastAsia="Times New Roman" w:hAnsi="Lexend" w:cstheme="minorHAnsi"/>
          <w:iCs/>
        </w:rPr>
        <w:t>the age of 18)</w:t>
      </w:r>
    </w:p>
    <w:p w14:paraId="19969BF0" w14:textId="77777777" w:rsidR="001371B0" w:rsidRPr="00A278A4" w:rsidRDefault="001371B0" w:rsidP="001371B0">
      <w:pPr>
        <w:spacing w:after="0" w:line="240" w:lineRule="auto"/>
        <w:jc w:val="center"/>
        <w:rPr>
          <w:rFonts w:ascii="Lexend" w:eastAsia="Times New Roman" w:hAnsi="Lexend" w:cstheme="minorHAnsi"/>
          <w:lang w:val="en-US"/>
        </w:rPr>
      </w:pPr>
    </w:p>
    <w:p w14:paraId="41E8F8C4" w14:textId="77777777" w:rsidR="00291FB2" w:rsidRPr="00A278A4" w:rsidRDefault="13E026BB" w:rsidP="2AF0A7DC">
      <w:pPr>
        <w:jc w:val="center"/>
        <w:rPr>
          <w:rFonts w:ascii="Lexend" w:hAnsi="Lexend"/>
          <w:b/>
          <w:bCs/>
          <w:lang w:val="en-US"/>
        </w:rPr>
      </w:pPr>
      <w:r w:rsidRPr="00A278A4">
        <w:rPr>
          <w:rFonts w:ascii="Lexend" w:hAnsi="Lexend"/>
          <w:b/>
          <w:bCs/>
          <w:lang w:val="en-US"/>
        </w:rPr>
        <w:t>Contents</w:t>
      </w:r>
    </w:p>
    <w:p w14:paraId="219C41FC" w14:textId="77777777" w:rsidR="00291FB2" w:rsidRPr="00A278A4" w:rsidRDefault="00F92E71" w:rsidP="00F030F9">
      <w:pPr>
        <w:spacing w:after="0" w:line="240" w:lineRule="auto"/>
        <w:jc w:val="both"/>
        <w:rPr>
          <w:rFonts w:ascii="Lexend" w:hAnsi="Lexend" w:cstheme="minorHAnsi"/>
          <w:lang w:val="en-US"/>
        </w:rPr>
      </w:pPr>
      <w:r w:rsidRPr="00A278A4">
        <w:rPr>
          <w:rFonts w:ascii="Lexend" w:hAnsi="Lexend" w:cstheme="minorHAnsi"/>
          <w:b/>
          <w:bCs/>
          <w:lang w:val="en-US"/>
        </w:rPr>
        <w:t xml:space="preserve">Introduction </w:t>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682CFF" w:rsidRPr="00A278A4">
        <w:rPr>
          <w:rFonts w:ascii="Lexend" w:hAnsi="Lexend" w:cstheme="minorHAnsi"/>
          <w:lang w:val="en-US"/>
        </w:rPr>
        <w:t xml:space="preserve">      </w:t>
      </w:r>
    </w:p>
    <w:p w14:paraId="029C1EAB" w14:textId="77777777" w:rsidR="006128DD" w:rsidRPr="00A278A4" w:rsidRDefault="006128DD" w:rsidP="00F030F9">
      <w:pPr>
        <w:spacing w:after="0" w:line="240" w:lineRule="auto"/>
        <w:rPr>
          <w:rFonts w:ascii="Lexend" w:hAnsi="Lexend" w:cstheme="minorHAnsi"/>
          <w:lang w:val="en-US"/>
        </w:rPr>
      </w:pPr>
      <w:r w:rsidRPr="00A278A4">
        <w:rPr>
          <w:rFonts w:ascii="Lexend" w:hAnsi="Lexend" w:cstheme="minorHAnsi"/>
          <w:lang w:val="en-US"/>
        </w:rPr>
        <w:t>Principals</w:t>
      </w:r>
    </w:p>
    <w:p w14:paraId="3A51297D" w14:textId="36F769D6" w:rsidR="006128DD" w:rsidRPr="00A278A4" w:rsidRDefault="5928E2B7" w:rsidP="2AF0A7DC">
      <w:pPr>
        <w:spacing w:after="0" w:line="240" w:lineRule="auto"/>
        <w:rPr>
          <w:rFonts w:ascii="Lexend" w:hAnsi="Lexend"/>
          <w:lang w:val="en-US"/>
        </w:rPr>
      </w:pPr>
      <w:r w:rsidRPr="00A278A4">
        <w:rPr>
          <w:rFonts w:ascii="Lexend" w:hAnsi="Lexend"/>
          <w:lang w:val="en-US"/>
        </w:rPr>
        <w:t xml:space="preserve">Code of conduct for </w:t>
      </w:r>
      <w:r w:rsidR="00A8703F" w:rsidRPr="00A278A4">
        <w:rPr>
          <w:rFonts w:ascii="Lexend" w:hAnsi="Lexend"/>
          <w:lang w:val="en-US"/>
        </w:rPr>
        <w:t>all staff</w:t>
      </w:r>
      <w:r w:rsidR="1B23D9B5" w:rsidRPr="00A278A4">
        <w:rPr>
          <w:rFonts w:ascii="Lexend" w:hAnsi="Lexend"/>
          <w:lang w:val="en-US"/>
        </w:rPr>
        <w:t xml:space="preserve"> and volunteers</w:t>
      </w:r>
      <w:r w:rsidR="4FC0B235" w:rsidRPr="00A278A4">
        <w:rPr>
          <w:rFonts w:ascii="Lexend" w:hAnsi="Lexend"/>
          <w:lang w:val="en-US"/>
        </w:rPr>
        <w:t xml:space="preserve"> </w:t>
      </w:r>
    </w:p>
    <w:p w14:paraId="56B1700F" w14:textId="77777777" w:rsidR="00037666" w:rsidRPr="00A278A4" w:rsidRDefault="00037666" w:rsidP="00F030F9">
      <w:pPr>
        <w:spacing w:after="0" w:line="240" w:lineRule="auto"/>
        <w:rPr>
          <w:rFonts w:ascii="Lexend" w:hAnsi="Lexend" w:cstheme="minorHAnsi"/>
          <w:b/>
          <w:bCs/>
          <w:lang w:val="en-US"/>
        </w:rPr>
      </w:pPr>
    </w:p>
    <w:p w14:paraId="7024E383" w14:textId="77777777" w:rsidR="006128DD" w:rsidRPr="00A278A4" w:rsidRDefault="00F92E71" w:rsidP="00F030F9">
      <w:pPr>
        <w:spacing w:after="0" w:line="240" w:lineRule="auto"/>
        <w:rPr>
          <w:rFonts w:ascii="Lexend" w:hAnsi="Lexend" w:cstheme="minorHAnsi"/>
          <w:lang w:val="en-US"/>
        </w:rPr>
      </w:pPr>
      <w:r w:rsidRPr="00A278A4">
        <w:rPr>
          <w:rFonts w:ascii="Lexend" w:hAnsi="Lexend" w:cstheme="minorHAnsi"/>
          <w:b/>
          <w:bCs/>
          <w:lang w:val="en-US"/>
        </w:rPr>
        <w:t>Principl</w:t>
      </w:r>
      <w:r w:rsidR="00431060" w:rsidRPr="00A278A4">
        <w:rPr>
          <w:rFonts w:ascii="Lexend" w:hAnsi="Lexend" w:cstheme="minorHAnsi"/>
          <w:b/>
          <w:bCs/>
          <w:lang w:val="en-US"/>
        </w:rPr>
        <w:t>e</w:t>
      </w:r>
      <w:r w:rsidRPr="00A278A4">
        <w:rPr>
          <w:rFonts w:ascii="Lexend" w:hAnsi="Lexend" w:cstheme="minorHAnsi"/>
          <w:b/>
          <w:bCs/>
          <w:lang w:val="en-US"/>
        </w:rPr>
        <w:t>s</w:t>
      </w:r>
      <w:r w:rsidR="00601AA0" w:rsidRPr="00A278A4">
        <w:rPr>
          <w:rFonts w:ascii="Lexend" w:hAnsi="Lexend" w:cstheme="minorHAnsi"/>
          <w:b/>
          <w:bCs/>
          <w:lang w:val="en-US"/>
        </w:rPr>
        <w:t xml:space="preserve"> </w:t>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763F1C" w:rsidRPr="00A278A4">
        <w:rPr>
          <w:rFonts w:ascii="Lexend" w:hAnsi="Lexend" w:cstheme="minorHAnsi"/>
          <w:lang w:val="en-US"/>
        </w:rPr>
        <w:tab/>
      </w:r>
      <w:r w:rsidR="00682CFF" w:rsidRPr="00A278A4">
        <w:rPr>
          <w:rFonts w:ascii="Lexend" w:hAnsi="Lexend" w:cstheme="minorHAnsi"/>
          <w:lang w:val="en-US"/>
        </w:rPr>
        <w:t xml:space="preserve">      </w:t>
      </w:r>
    </w:p>
    <w:p w14:paraId="5239004A" w14:textId="77777777" w:rsidR="00431060" w:rsidRPr="00A278A4" w:rsidRDefault="0026334B" w:rsidP="00F030F9">
      <w:pPr>
        <w:pStyle w:val="ListParagraph"/>
        <w:numPr>
          <w:ilvl w:val="0"/>
          <w:numId w:val="33"/>
        </w:numPr>
        <w:rPr>
          <w:rFonts w:ascii="Lexend" w:hAnsi="Lexend" w:cstheme="minorHAnsi"/>
          <w:sz w:val="22"/>
          <w:szCs w:val="22"/>
          <w:lang w:val="en-US"/>
        </w:rPr>
      </w:pPr>
      <w:r w:rsidRPr="00A278A4">
        <w:rPr>
          <w:rFonts w:ascii="Lexend" w:hAnsi="Lexend" w:cstheme="minorHAnsi"/>
          <w:sz w:val="22"/>
          <w:szCs w:val="22"/>
          <w:lang w:val="en-US"/>
        </w:rPr>
        <w:t>Duty to refer</w:t>
      </w:r>
    </w:p>
    <w:p w14:paraId="6FCCFFB4" w14:textId="77777777" w:rsidR="0026334B" w:rsidRPr="00A278A4" w:rsidRDefault="0026334B" w:rsidP="00F030F9">
      <w:pPr>
        <w:pStyle w:val="ListParagraph"/>
        <w:numPr>
          <w:ilvl w:val="0"/>
          <w:numId w:val="33"/>
        </w:numPr>
        <w:rPr>
          <w:rFonts w:ascii="Lexend" w:hAnsi="Lexend" w:cstheme="minorHAnsi"/>
          <w:sz w:val="22"/>
          <w:szCs w:val="22"/>
          <w:lang w:val="en-US"/>
        </w:rPr>
      </w:pPr>
      <w:r w:rsidRPr="00A278A4">
        <w:rPr>
          <w:rFonts w:ascii="Lexend" w:hAnsi="Lexend" w:cstheme="minorHAnsi"/>
          <w:sz w:val="22"/>
          <w:szCs w:val="22"/>
          <w:lang w:val="en-US"/>
        </w:rPr>
        <w:t>Urgent medical treatment</w:t>
      </w:r>
    </w:p>
    <w:p w14:paraId="267AA104" w14:textId="77777777" w:rsidR="0026334B" w:rsidRPr="00A278A4" w:rsidRDefault="0026334B" w:rsidP="00F030F9">
      <w:pPr>
        <w:pStyle w:val="ListParagraph"/>
        <w:numPr>
          <w:ilvl w:val="0"/>
          <w:numId w:val="33"/>
        </w:numPr>
        <w:rPr>
          <w:rFonts w:ascii="Lexend" w:hAnsi="Lexend" w:cstheme="minorHAnsi"/>
          <w:sz w:val="22"/>
          <w:szCs w:val="22"/>
          <w:lang w:val="en-US"/>
        </w:rPr>
      </w:pPr>
      <w:r w:rsidRPr="00A278A4">
        <w:rPr>
          <w:rFonts w:ascii="Lexend" w:hAnsi="Lexend" w:cstheme="minorHAnsi"/>
          <w:sz w:val="22"/>
          <w:szCs w:val="22"/>
          <w:lang w:val="en-US"/>
        </w:rPr>
        <w:t xml:space="preserve">Ensuring </w:t>
      </w:r>
      <w:r w:rsidR="00E60C87" w:rsidRPr="00A278A4">
        <w:rPr>
          <w:rFonts w:ascii="Lexend" w:hAnsi="Lexend" w:cstheme="minorHAnsi"/>
          <w:sz w:val="22"/>
          <w:szCs w:val="22"/>
          <w:lang w:val="en-US"/>
        </w:rPr>
        <w:t>immediate safety</w:t>
      </w:r>
    </w:p>
    <w:p w14:paraId="497FDD69" w14:textId="77777777" w:rsidR="00E60C87" w:rsidRPr="00A278A4" w:rsidRDefault="00E60C87" w:rsidP="00F030F9">
      <w:pPr>
        <w:pStyle w:val="ListParagraph"/>
        <w:numPr>
          <w:ilvl w:val="0"/>
          <w:numId w:val="33"/>
        </w:numPr>
        <w:rPr>
          <w:rFonts w:ascii="Lexend" w:hAnsi="Lexend" w:cstheme="minorHAnsi"/>
          <w:sz w:val="22"/>
          <w:szCs w:val="22"/>
          <w:lang w:val="en-US"/>
        </w:rPr>
      </w:pPr>
      <w:r w:rsidRPr="00A278A4">
        <w:rPr>
          <w:rFonts w:ascii="Lexend" w:hAnsi="Lexend" w:cstheme="minorHAnsi"/>
          <w:sz w:val="22"/>
          <w:szCs w:val="22"/>
          <w:lang w:val="en-US"/>
        </w:rPr>
        <w:t>Confidentiality</w:t>
      </w:r>
    </w:p>
    <w:p w14:paraId="495DDF82" w14:textId="77777777" w:rsidR="00E60C87" w:rsidRPr="00A278A4" w:rsidRDefault="00E60C87" w:rsidP="00F030F9">
      <w:pPr>
        <w:pStyle w:val="ListParagraph"/>
        <w:numPr>
          <w:ilvl w:val="0"/>
          <w:numId w:val="33"/>
        </w:numPr>
        <w:rPr>
          <w:rFonts w:ascii="Lexend" w:hAnsi="Lexend" w:cstheme="minorHAnsi"/>
          <w:sz w:val="22"/>
          <w:szCs w:val="22"/>
          <w:lang w:val="en-US"/>
        </w:rPr>
      </w:pPr>
      <w:r w:rsidRPr="00A278A4">
        <w:rPr>
          <w:rFonts w:ascii="Lexend" w:hAnsi="Lexend" w:cstheme="minorHAnsi"/>
          <w:sz w:val="22"/>
          <w:szCs w:val="22"/>
          <w:lang w:val="en-US"/>
        </w:rPr>
        <w:t>Listening to the child</w:t>
      </w:r>
    </w:p>
    <w:p w14:paraId="31545A51" w14:textId="77777777" w:rsidR="001371B0" w:rsidRPr="00A278A4" w:rsidRDefault="009C6457" w:rsidP="00F030F9">
      <w:pPr>
        <w:pStyle w:val="ListParagraph"/>
        <w:numPr>
          <w:ilvl w:val="0"/>
          <w:numId w:val="33"/>
        </w:numPr>
        <w:rPr>
          <w:rFonts w:ascii="Lexend" w:hAnsi="Lexend" w:cstheme="minorHAnsi"/>
          <w:sz w:val="22"/>
          <w:szCs w:val="22"/>
          <w:lang w:val="en-US"/>
        </w:rPr>
      </w:pPr>
      <w:r w:rsidRPr="00A278A4">
        <w:rPr>
          <w:rFonts w:ascii="Lexend" w:hAnsi="Lexend" w:cstheme="minorHAnsi"/>
          <w:sz w:val="22"/>
          <w:szCs w:val="22"/>
          <w:lang w:val="en-US"/>
        </w:rPr>
        <w:t>Parental Consultation</w:t>
      </w:r>
    </w:p>
    <w:p w14:paraId="0C1991F9" w14:textId="77777777" w:rsidR="00037666" w:rsidRPr="00A278A4" w:rsidRDefault="00037666" w:rsidP="00F030F9">
      <w:pPr>
        <w:pStyle w:val="ListParagraph"/>
        <w:rPr>
          <w:rFonts w:ascii="Lexend" w:hAnsi="Lexend" w:cstheme="minorHAnsi"/>
          <w:sz w:val="22"/>
          <w:szCs w:val="22"/>
          <w:lang w:val="en-US"/>
        </w:rPr>
      </w:pPr>
    </w:p>
    <w:p w14:paraId="4C01A7F1" w14:textId="77777777" w:rsidR="000D5EA9" w:rsidRPr="00A278A4" w:rsidRDefault="004F6683" w:rsidP="00F030F9">
      <w:pPr>
        <w:spacing w:after="0" w:line="240" w:lineRule="auto"/>
        <w:rPr>
          <w:rFonts w:ascii="Lexend" w:hAnsi="Lexend" w:cstheme="minorHAnsi"/>
          <w:b/>
          <w:bCs/>
          <w:lang w:val="en-US"/>
        </w:rPr>
      </w:pPr>
      <w:r w:rsidRPr="00A278A4">
        <w:rPr>
          <w:rFonts w:ascii="Lexend" w:hAnsi="Lexend" w:cstheme="minorHAnsi"/>
          <w:b/>
          <w:bCs/>
          <w:lang w:val="en-US"/>
        </w:rPr>
        <w:t>Responding to a safeguarding Concern</w:t>
      </w:r>
      <w:r w:rsidR="001037AC" w:rsidRPr="00A278A4">
        <w:rPr>
          <w:rFonts w:ascii="Lexend" w:hAnsi="Lexend" w:cstheme="minorHAnsi"/>
          <w:b/>
          <w:bCs/>
          <w:lang w:val="en-US"/>
        </w:rPr>
        <w:t xml:space="preserve"> </w:t>
      </w:r>
      <w:r w:rsidR="00EB40A8" w:rsidRPr="00A278A4">
        <w:rPr>
          <w:rFonts w:ascii="Lexend" w:hAnsi="Lexend" w:cstheme="minorHAnsi"/>
          <w:lang w:val="en-US"/>
        </w:rPr>
        <w:tab/>
      </w:r>
      <w:r w:rsidR="00EB40A8" w:rsidRPr="00A278A4">
        <w:rPr>
          <w:rFonts w:ascii="Lexend" w:hAnsi="Lexend" w:cstheme="minorHAnsi"/>
          <w:lang w:val="en-US"/>
        </w:rPr>
        <w:tab/>
      </w:r>
      <w:r w:rsidR="00EB40A8" w:rsidRPr="00A278A4">
        <w:rPr>
          <w:rFonts w:ascii="Lexend" w:hAnsi="Lexend" w:cstheme="minorHAnsi"/>
          <w:lang w:val="en-US"/>
        </w:rPr>
        <w:tab/>
      </w:r>
      <w:r w:rsidR="00EB40A8" w:rsidRPr="00A278A4">
        <w:rPr>
          <w:rFonts w:ascii="Lexend" w:hAnsi="Lexend" w:cstheme="minorHAnsi"/>
          <w:lang w:val="en-US"/>
        </w:rPr>
        <w:tab/>
      </w:r>
      <w:r w:rsidR="00EB40A8" w:rsidRPr="00A278A4">
        <w:rPr>
          <w:rFonts w:ascii="Lexend" w:hAnsi="Lexend" w:cstheme="minorHAnsi"/>
          <w:lang w:val="en-US"/>
        </w:rPr>
        <w:tab/>
      </w:r>
      <w:r w:rsidR="00F52AF1" w:rsidRPr="00A278A4">
        <w:rPr>
          <w:rFonts w:ascii="Lexend" w:hAnsi="Lexend" w:cstheme="minorHAnsi"/>
          <w:lang w:val="en-US"/>
        </w:rPr>
        <w:t xml:space="preserve">        </w:t>
      </w:r>
    </w:p>
    <w:p w14:paraId="7694A203" w14:textId="77777777" w:rsidR="006E7FCE" w:rsidRPr="00A278A4" w:rsidRDefault="004459A8" w:rsidP="00F030F9">
      <w:pPr>
        <w:pStyle w:val="ListParagraph"/>
        <w:numPr>
          <w:ilvl w:val="0"/>
          <w:numId w:val="36"/>
        </w:numPr>
        <w:rPr>
          <w:rFonts w:ascii="Lexend" w:hAnsi="Lexend" w:cstheme="minorHAnsi"/>
          <w:sz w:val="22"/>
          <w:szCs w:val="22"/>
          <w:lang w:val="en-US"/>
        </w:rPr>
      </w:pPr>
      <w:r w:rsidRPr="00A278A4">
        <w:rPr>
          <w:rFonts w:ascii="Lexend" w:hAnsi="Lexend" w:cstheme="minorHAnsi"/>
          <w:sz w:val="22"/>
          <w:szCs w:val="22"/>
          <w:lang w:val="en-US"/>
        </w:rPr>
        <w:t>Internal contact</w:t>
      </w:r>
      <w:r w:rsidR="005D1463" w:rsidRPr="00A278A4">
        <w:rPr>
          <w:rFonts w:ascii="Lexend" w:hAnsi="Lexend" w:cstheme="minorHAnsi"/>
          <w:sz w:val="22"/>
          <w:szCs w:val="22"/>
          <w:lang w:val="en-US"/>
        </w:rPr>
        <w:t>s</w:t>
      </w:r>
    </w:p>
    <w:p w14:paraId="3F1848A6" w14:textId="77777777" w:rsidR="005D1463" w:rsidRPr="00A278A4" w:rsidRDefault="005D1463" w:rsidP="00F030F9">
      <w:pPr>
        <w:pStyle w:val="ListParagraph"/>
        <w:numPr>
          <w:ilvl w:val="0"/>
          <w:numId w:val="36"/>
        </w:numPr>
        <w:rPr>
          <w:rFonts w:ascii="Lexend" w:hAnsi="Lexend" w:cstheme="minorHAnsi"/>
          <w:sz w:val="22"/>
          <w:szCs w:val="22"/>
          <w:lang w:val="en-US"/>
        </w:rPr>
      </w:pPr>
      <w:r w:rsidRPr="00A278A4">
        <w:rPr>
          <w:rFonts w:ascii="Lexend" w:hAnsi="Lexend" w:cstheme="minorHAnsi"/>
          <w:sz w:val="22"/>
          <w:szCs w:val="22"/>
          <w:lang w:val="en-US"/>
        </w:rPr>
        <w:t>External Contacts</w:t>
      </w:r>
    </w:p>
    <w:p w14:paraId="21A7D003" w14:textId="77777777" w:rsidR="008D7221" w:rsidRPr="00A278A4" w:rsidRDefault="008D7221" w:rsidP="00F030F9">
      <w:pPr>
        <w:spacing w:after="0" w:line="240" w:lineRule="auto"/>
        <w:rPr>
          <w:rFonts w:ascii="Lexend" w:hAnsi="Lexend" w:cstheme="minorHAnsi"/>
          <w:b/>
          <w:bCs/>
          <w:lang w:val="en-US"/>
        </w:rPr>
      </w:pPr>
    </w:p>
    <w:p w14:paraId="3DE3D669" w14:textId="77777777" w:rsidR="004C3B23" w:rsidRPr="00A278A4" w:rsidRDefault="008D7221" w:rsidP="00F030F9">
      <w:pPr>
        <w:spacing w:after="0" w:line="240" w:lineRule="auto"/>
        <w:jc w:val="both"/>
        <w:rPr>
          <w:rFonts w:ascii="Lexend" w:hAnsi="Lexend" w:cstheme="minorHAnsi"/>
          <w:b/>
          <w:bCs/>
          <w:lang w:val="en-US"/>
        </w:rPr>
      </w:pPr>
      <w:r w:rsidRPr="00A278A4">
        <w:rPr>
          <w:rFonts w:ascii="Lexend" w:hAnsi="Lexend" w:cstheme="minorHAnsi"/>
          <w:b/>
          <w:bCs/>
          <w:lang w:val="en-US"/>
        </w:rPr>
        <w:t>Making a referral</w:t>
      </w:r>
      <w:r w:rsidR="00D3265A" w:rsidRPr="00A278A4">
        <w:rPr>
          <w:rFonts w:ascii="Lexend" w:hAnsi="Lexend" w:cstheme="minorHAnsi"/>
          <w:b/>
          <w:bCs/>
          <w:lang w:val="en-US"/>
        </w:rPr>
        <w:t xml:space="preserve"> </w:t>
      </w:r>
      <w:r w:rsidR="00F1115E" w:rsidRPr="00A278A4">
        <w:rPr>
          <w:rFonts w:ascii="Lexend" w:hAnsi="Lexend" w:cstheme="minorHAnsi"/>
          <w:b/>
          <w:bCs/>
          <w:lang w:val="en-US"/>
        </w:rPr>
        <w:t xml:space="preserve">                                                                                    </w:t>
      </w:r>
      <w:r w:rsidR="00EB40A8" w:rsidRPr="00A278A4">
        <w:rPr>
          <w:rFonts w:ascii="Lexend" w:hAnsi="Lexend" w:cstheme="minorHAnsi"/>
          <w:b/>
          <w:bCs/>
          <w:lang w:val="en-US"/>
        </w:rPr>
        <w:tab/>
      </w:r>
      <w:r w:rsidR="00EB40A8" w:rsidRPr="00A278A4">
        <w:rPr>
          <w:rFonts w:ascii="Lexend" w:hAnsi="Lexend" w:cstheme="minorHAnsi"/>
          <w:b/>
          <w:bCs/>
          <w:lang w:val="en-US"/>
        </w:rPr>
        <w:tab/>
      </w:r>
      <w:r w:rsidR="00F1115E" w:rsidRPr="00A278A4">
        <w:rPr>
          <w:rFonts w:ascii="Lexend" w:hAnsi="Lexend" w:cstheme="minorHAnsi"/>
          <w:b/>
          <w:bCs/>
          <w:lang w:val="en-US"/>
        </w:rPr>
        <w:t xml:space="preserve">   </w:t>
      </w:r>
      <w:r w:rsidR="00F52AF1" w:rsidRPr="00A278A4">
        <w:rPr>
          <w:rFonts w:ascii="Lexend" w:hAnsi="Lexend" w:cstheme="minorHAnsi"/>
          <w:b/>
          <w:bCs/>
          <w:lang w:val="en-US"/>
        </w:rPr>
        <w:t xml:space="preserve">   </w:t>
      </w:r>
      <w:r w:rsidR="00F1115E" w:rsidRPr="00A278A4">
        <w:rPr>
          <w:rFonts w:ascii="Lexend" w:hAnsi="Lexend" w:cstheme="minorHAnsi"/>
          <w:b/>
          <w:bCs/>
          <w:lang w:val="en-US"/>
        </w:rPr>
        <w:t xml:space="preserve"> </w:t>
      </w:r>
      <w:r w:rsidR="00F430FC" w:rsidRPr="00A278A4">
        <w:rPr>
          <w:rFonts w:ascii="Lexend" w:hAnsi="Lexend" w:cstheme="minorHAnsi"/>
          <w:b/>
          <w:bCs/>
          <w:lang w:val="en-US"/>
        </w:rPr>
        <w:t xml:space="preserve"> </w:t>
      </w:r>
    </w:p>
    <w:p w14:paraId="68A55362" w14:textId="77777777" w:rsidR="008D7221" w:rsidRPr="00A278A4" w:rsidRDefault="008D7221" w:rsidP="00F030F9">
      <w:pPr>
        <w:spacing w:after="0" w:line="240" w:lineRule="auto"/>
        <w:jc w:val="both"/>
        <w:rPr>
          <w:rFonts w:ascii="Lexend" w:hAnsi="Lexend" w:cstheme="minorHAnsi"/>
          <w:lang w:val="en-US"/>
        </w:rPr>
      </w:pPr>
      <w:r w:rsidRPr="00A278A4">
        <w:rPr>
          <w:rFonts w:ascii="Lexend" w:hAnsi="Lexend" w:cstheme="minorHAnsi"/>
          <w:b/>
          <w:bCs/>
          <w:lang w:val="en-US"/>
        </w:rPr>
        <w:t>Recording</w:t>
      </w:r>
      <w:r w:rsidR="001037AC" w:rsidRPr="00A278A4">
        <w:rPr>
          <w:rFonts w:ascii="Lexend" w:hAnsi="Lexend" w:cstheme="minorHAnsi"/>
          <w:b/>
          <w:bCs/>
          <w:lang w:val="en-US"/>
        </w:rPr>
        <w:t xml:space="preserve"> </w:t>
      </w:r>
      <w:r w:rsidR="007E39D8" w:rsidRPr="00A278A4">
        <w:rPr>
          <w:rFonts w:ascii="Lexend" w:hAnsi="Lexend" w:cstheme="minorHAnsi"/>
          <w:b/>
          <w:bCs/>
          <w:lang w:val="en-US"/>
        </w:rPr>
        <w:tab/>
      </w:r>
      <w:r w:rsidR="007E39D8" w:rsidRPr="00A278A4">
        <w:rPr>
          <w:rFonts w:ascii="Lexend" w:hAnsi="Lexend" w:cstheme="minorHAnsi"/>
          <w:b/>
          <w:bCs/>
          <w:lang w:val="en-US"/>
        </w:rPr>
        <w:tab/>
      </w:r>
      <w:r w:rsidR="007E39D8" w:rsidRPr="00A278A4">
        <w:rPr>
          <w:rFonts w:ascii="Lexend" w:hAnsi="Lexend" w:cstheme="minorHAnsi"/>
          <w:b/>
          <w:bCs/>
          <w:lang w:val="en-US"/>
        </w:rPr>
        <w:tab/>
      </w:r>
      <w:r w:rsidR="007E39D8" w:rsidRPr="00A278A4">
        <w:rPr>
          <w:rFonts w:ascii="Lexend" w:hAnsi="Lexend" w:cstheme="minorHAnsi"/>
          <w:b/>
          <w:bCs/>
          <w:lang w:val="en-US"/>
        </w:rPr>
        <w:tab/>
      </w:r>
      <w:r w:rsidR="007E39D8" w:rsidRPr="00A278A4">
        <w:rPr>
          <w:rFonts w:ascii="Lexend" w:hAnsi="Lexend" w:cstheme="minorHAnsi"/>
          <w:b/>
          <w:bCs/>
          <w:lang w:val="en-US"/>
        </w:rPr>
        <w:tab/>
      </w:r>
      <w:r w:rsidR="007E39D8" w:rsidRPr="00A278A4">
        <w:rPr>
          <w:rFonts w:ascii="Lexend" w:hAnsi="Lexend" w:cstheme="minorHAnsi"/>
          <w:b/>
          <w:bCs/>
          <w:lang w:val="en-US"/>
        </w:rPr>
        <w:tab/>
      </w:r>
      <w:r w:rsidR="007E39D8" w:rsidRPr="00A278A4">
        <w:rPr>
          <w:rFonts w:ascii="Lexend" w:hAnsi="Lexend" w:cstheme="minorHAnsi"/>
          <w:b/>
          <w:bCs/>
          <w:lang w:val="en-US"/>
        </w:rPr>
        <w:tab/>
      </w:r>
      <w:r w:rsidR="007E39D8" w:rsidRPr="00A278A4">
        <w:rPr>
          <w:rFonts w:ascii="Lexend" w:hAnsi="Lexend" w:cstheme="minorHAnsi"/>
          <w:b/>
          <w:bCs/>
          <w:lang w:val="en-US"/>
        </w:rPr>
        <w:tab/>
      </w:r>
      <w:r w:rsidR="007E39D8" w:rsidRPr="00A278A4">
        <w:rPr>
          <w:rFonts w:ascii="Lexend" w:hAnsi="Lexend" w:cstheme="minorHAnsi"/>
          <w:b/>
          <w:bCs/>
          <w:lang w:val="en-US"/>
        </w:rPr>
        <w:tab/>
        <w:t xml:space="preserve">        </w:t>
      </w:r>
    </w:p>
    <w:p w14:paraId="297CBD41" w14:textId="77777777" w:rsidR="008D7221" w:rsidRPr="00A278A4" w:rsidRDefault="00B04086" w:rsidP="00F030F9">
      <w:pPr>
        <w:spacing w:after="0" w:line="240" w:lineRule="auto"/>
        <w:rPr>
          <w:rFonts w:ascii="Lexend" w:hAnsi="Lexend" w:cstheme="minorHAnsi"/>
          <w:b/>
          <w:bCs/>
          <w:lang w:val="en-US"/>
        </w:rPr>
      </w:pPr>
      <w:r w:rsidRPr="00A278A4">
        <w:rPr>
          <w:rFonts w:ascii="Lexend" w:hAnsi="Lexend" w:cstheme="minorHAnsi"/>
          <w:b/>
          <w:bCs/>
          <w:lang w:val="en-US"/>
        </w:rPr>
        <w:t>Supporting children and fam</w:t>
      </w:r>
      <w:r w:rsidR="00A15690" w:rsidRPr="00A278A4">
        <w:rPr>
          <w:rFonts w:ascii="Lexend" w:hAnsi="Lexend" w:cstheme="minorHAnsi"/>
          <w:b/>
          <w:bCs/>
          <w:lang w:val="en-US"/>
        </w:rPr>
        <w:t xml:space="preserve">ilies – </w:t>
      </w:r>
      <w:r w:rsidR="00A15690" w:rsidRPr="00A278A4">
        <w:rPr>
          <w:rFonts w:ascii="Lexend" w:hAnsi="Lexend" w:cstheme="minorHAnsi"/>
          <w:lang w:val="en-US"/>
        </w:rPr>
        <w:t>(</w:t>
      </w:r>
      <w:r w:rsidRPr="00A278A4">
        <w:rPr>
          <w:rFonts w:ascii="Lexend" w:hAnsi="Lexend" w:cstheme="minorHAnsi"/>
          <w:lang w:val="en-US"/>
        </w:rPr>
        <w:t>Common</w:t>
      </w:r>
      <w:r w:rsidR="008D7221" w:rsidRPr="00A278A4">
        <w:rPr>
          <w:rFonts w:ascii="Lexend" w:hAnsi="Lexend" w:cstheme="minorHAnsi"/>
          <w:lang w:val="en-US"/>
        </w:rPr>
        <w:t xml:space="preserve"> assessment </w:t>
      </w:r>
      <w:r w:rsidRPr="00A278A4">
        <w:rPr>
          <w:rFonts w:ascii="Lexend" w:hAnsi="Lexend" w:cstheme="minorHAnsi"/>
          <w:lang w:val="en-US"/>
        </w:rPr>
        <w:t>framework</w:t>
      </w:r>
      <w:r w:rsidR="00A15690" w:rsidRPr="00A278A4">
        <w:rPr>
          <w:rFonts w:ascii="Lexend" w:hAnsi="Lexend" w:cstheme="minorHAnsi"/>
          <w:lang w:val="en-US"/>
        </w:rPr>
        <w:t>)</w:t>
      </w:r>
      <w:r w:rsidR="00F1115E" w:rsidRPr="00A278A4">
        <w:rPr>
          <w:rFonts w:ascii="Lexend" w:hAnsi="Lexend" w:cstheme="minorHAnsi"/>
          <w:lang w:val="en-US"/>
        </w:rPr>
        <w:t xml:space="preserve">    </w:t>
      </w:r>
      <w:r w:rsidR="00F52AF1" w:rsidRPr="00A278A4">
        <w:rPr>
          <w:rFonts w:ascii="Lexend" w:hAnsi="Lexend" w:cstheme="minorHAnsi"/>
          <w:lang w:val="en-US"/>
        </w:rPr>
        <w:t xml:space="preserve">           </w:t>
      </w:r>
    </w:p>
    <w:p w14:paraId="31753A9C" w14:textId="77777777" w:rsidR="00A15690" w:rsidRPr="00A278A4" w:rsidRDefault="00A15690" w:rsidP="00F030F9">
      <w:pPr>
        <w:spacing w:after="0" w:line="240" w:lineRule="auto"/>
        <w:jc w:val="both"/>
        <w:rPr>
          <w:rFonts w:ascii="Lexend" w:hAnsi="Lexend" w:cstheme="minorHAnsi"/>
          <w:b/>
          <w:bCs/>
          <w:lang w:val="en-US"/>
        </w:rPr>
      </w:pPr>
      <w:r w:rsidRPr="00A278A4">
        <w:rPr>
          <w:rFonts w:ascii="Lexend" w:hAnsi="Lexend" w:cstheme="minorHAnsi"/>
          <w:b/>
          <w:bCs/>
          <w:lang w:val="en-US"/>
        </w:rPr>
        <w:t>Safe recruitment</w:t>
      </w:r>
      <w:r w:rsidR="005A7DB8" w:rsidRPr="00A278A4">
        <w:rPr>
          <w:rFonts w:ascii="Lexend" w:hAnsi="Lexend" w:cstheme="minorHAnsi"/>
          <w:b/>
          <w:bCs/>
          <w:lang w:val="en-US"/>
        </w:rPr>
        <w:tab/>
      </w:r>
      <w:r w:rsidR="005A7DB8" w:rsidRPr="00A278A4">
        <w:rPr>
          <w:rFonts w:ascii="Lexend" w:hAnsi="Lexend" w:cstheme="minorHAnsi"/>
          <w:b/>
          <w:bCs/>
          <w:lang w:val="en-US"/>
        </w:rPr>
        <w:tab/>
      </w:r>
      <w:r w:rsidR="005A7DB8" w:rsidRPr="00A278A4">
        <w:rPr>
          <w:rFonts w:ascii="Lexend" w:hAnsi="Lexend" w:cstheme="minorHAnsi"/>
          <w:b/>
          <w:bCs/>
          <w:lang w:val="en-US"/>
        </w:rPr>
        <w:tab/>
      </w:r>
      <w:r w:rsidR="005A7DB8" w:rsidRPr="00A278A4">
        <w:rPr>
          <w:rFonts w:ascii="Lexend" w:hAnsi="Lexend" w:cstheme="minorHAnsi"/>
          <w:b/>
          <w:bCs/>
          <w:lang w:val="en-US"/>
        </w:rPr>
        <w:tab/>
      </w:r>
      <w:r w:rsidR="005A7DB8" w:rsidRPr="00A278A4">
        <w:rPr>
          <w:rFonts w:ascii="Lexend" w:hAnsi="Lexend" w:cstheme="minorHAnsi"/>
          <w:b/>
          <w:bCs/>
          <w:lang w:val="en-US"/>
        </w:rPr>
        <w:tab/>
      </w:r>
      <w:r w:rsidR="005A7DB8" w:rsidRPr="00A278A4">
        <w:rPr>
          <w:rFonts w:ascii="Lexend" w:hAnsi="Lexend" w:cstheme="minorHAnsi"/>
          <w:b/>
          <w:bCs/>
          <w:lang w:val="en-US"/>
        </w:rPr>
        <w:tab/>
      </w:r>
      <w:r w:rsidR="005A7DB8" w:rsidRPr="00A278A4">
        <w:rPr>
          <w:rFonts w:ascii="Lexend" w:hAnsi="Lexend" w:cstheme="minorHAnsi"/>
          <w:b/>
          <w:bCs/>
          <w:lang w:val="en-US"/>
        </w:rPr>
        <w:tab/>
        <w:t xml:space="preserve">   </w:t>
      </w:r>
      <w:r w:rsidR="005A7DB8" w:rsidRPr="00A278A4">
        <w:rPr>
          <w:rFonts w:ascii="Lexend" w:hAnsi="Lexend" w:cstheme="minorHAnsi"/>
          <w:b/>
          <w:bCs/>
          <w:lang w:val="en-US"/>
        </w:rPr>
        <w:tab/>
        <w:t xml:space="preserve">        </w:t>
      </w:r>
    </w:p>
    <w:p w14:paraId="79563DE6" w14:textId="77777777" w:rsidR="00E164BB" w:rsidRPr="00A278A4" w:rsidRDefault="00A15690" w:rsidP="00F030F9">
      <w:pPr>
        <w:spacing w:after="0" w:line="240" w:lineRule="auto"/>
        <w:jc w:val="both"/>
        <w:rPr>
          <w:rFonts w:ascii="Lexend" w:hAnsi="Lexend" w:cstheme="minorHAnsi"/>
          <w:b/>
          <w:bCs/>
          <w:lang w:val="en-US"/>
        </w:rPr>
      </w:pPr>
      <w:r w:rsidRPr="00A278A4">
        <w:rPr>
          <w:rFonts w:ascii="Lexend" w:hAnsi="Lexend" w:cstheme="minorHAnsi"/>
          <w:b/>
          <w:bCs/>
          <w:lang w:val="en-US"/>
        </w:rPr>
        <w:t xml:space="preserve">Allegations against </w:t>
      </w:r>
      <w:r w:rsidR="005A27A0" w:rsidRPr="00A278A4">
        <w:rPr>
          <w:rFonts w:ascii="Lexend" w:hAnsi="Lexend" w:cstheme="minorHAnsi"/>
          <w:b/>
          <w:bCs/>
          <w:lang w:val="en-US"/>
        </w:rPr>
        <w:t>Adults</w:t>
      </w:r>
      <w:r w:rsidRPr="00A278A4">
        <w:rPr>
          <w:rFonts w:ascii="Lexend" w:hAnsi="Lexend" w:cstheme="minorHAnsi"/>
          <w:b/>
          <w:bCs/>
          <w:lang w:val="en-US"/>
        </w:rPr>
        <w:t xml:space="preserve"> who work with children</w:t>
      </w:r>
      <w:r w:rsidR="00C11E71" w:rsidRPr="00A278A4">
        <w:rPr>
          <w:rFonts w:ascii="Lexend" w:hAnsi="Lexend" w:cstheme="minorHAnsi"/>
          <w:b/>
          <w:bCs/>
          <w:lang w:val="en-US"/>
        </w:rPr>
        <w:t xml:space="preserve"> </w:t>
      </w:r>
      <w:r w:rsidR="00C11E71" w:rsidRPr="00A278A4">
        <w:rPr>
          <w:rFonts w:ascii="Lexend" w:hAnsi="Lexend" w:cstheme="minorHAnsi"/>
          <w:lang w:val="en-US"/>
        </w:rPr>
        <w:t>(page 11)</w:t>
      </w:r>
    </w:p>
    <w:p w14:paraId="7C91887A" w14:textId="77777777" w:rsidR="00DB276E" w:rsidRPr="00A278A4" w:rsidRDefault="4F0BB6C7" w:rsidP="00F030F9">
      <w:pPr>
        <w:spacing w:after="0" w:line="240" w:lineRule="auto"/>
        <w:jc w:val="both"/>
        <w:rPr>
          <w:rFonts w:ascii="Lexend" w:eastAsia="Times New Roman" w:hAnsi="Lexend" w:cstheme="minorHAnsi"/>
        </w:rPr>
      </w:pPr>
      <w:r w:rsidRPr="00A278A4">
        <w:rPr>
          <w:rFonts w:ascii="Lexend" w:eastAsia="Times New Roman" w:hAnsi="Lexend"/>
          <w:b/>
          <w:bCs/>
        </w:rPr>
        <w:t xml:space="preserve">Cumbria </w:t>
      </w:r>
      <w:r w:rsidR="275171B1" w:rsidRPr="00A278A4">
        <w:rPr>
          <w:rFonts w:ascii="Lexend" w:eastAsia="Times New Roman" w:hAnsi="Lexend"/>
        </w:rPr>
        <w:t>–</w:t>
      </w:r>
      <w:r w:rsidRPr="00A278A4">
        <w:rPr>
          <w:rFonts w:ascii="Lexend" w:eastAsia="Times New Roman" w:hAnsi="Lexend"/>
        </w:rPr>
        <w:t xml:space="preserve">Local Authority Designated Officer (LADO) </w:t>
      </w:r>
      <w:r w:rsidR="05E0D76A" w:rsidRPr="00A278A4">
        <w:rPr>
          <w:rFonts w:ascii="Lexend" w:eastAsia="Times New Roman" w:hAnsi="Lexend"/>
        </w:rPr>
        <w:t xml:space="preserve">- </w:t>
      </w:r>
      <w:r w:rsidR="11C426AE" w:rsidRPr="00A278A4">
        <w:rPr>
          <w:rFonts w:ascii="Lexend" w:eastAsia="Times New Roman" w:hAnsi="Lexend"/>
        </w:rPr>
        <w:t>allegations against staff</w:t>
      </w:r>
      <w:r w:rsidRPr="00A278A4">
        <w:rPr>
          <w:rFonts w:ascii="Lexend" w:eastAsia="Times New Roman" w:hAnsi="Lexend"/>
        </w:rPr>
        <w:t xml:space="preserve"> </w:t>
      </w:r>
      <w:r w:rsidR="3727D9D0" w:rsidRPr="00A278A4">
        <w:rPr>
          <w:rFonts w:ascii="Lexend" w:eastAsia="Times New Roman" w:hAnsi="Lexend"/>
        </w:rPr>
        <w:t xml:space="preserve">  </w:t>
      </w:r>
      <w:r w:rsidR="64CEBCDF" w:rsidRPr="00A278A4">
        <w:rPr>
          <w:rFonts w:ascii="Lexend" w:eastAsia="Times New Roman" w:hAnsi="Lexend"/>
        </w:rPr>
        <w:t xml:space="preserve">         </w:t>
      </w:r>
    </w:p>
    <w:p w14:paraId="762DAE1F" w14:textId="77777777" w:rsidR="007E0440" w:rsidRPr="00A278A4" w:rsidRDefault="3727D9D0" w:rsidP="2AF0A7DC">
      <w:pPr>
        <w:spacing w:after="0" w:line="240" w:lineRule="auto"/>
        <w:jc w:val="both"/>
        <w:rPr>
          <w:rFonts w:ascii="Lexend" w:hAnsi="Lexend"/>
          <w:lang w:val="en-US"/>
        </w:rPr>
      </w:pPr>
      <w:r w:rsidRPr="00A278A4">
        <w:rPr>
          <w:rFonts w:ascii="Lexend" w:hAnsi="Lexend"/>
          <w:lang w:val="en-US"/>
        </w:rPr>
        <w:t xml:space="preserve">                 </w:t>
      </w:r>
      <w:r w:rsidR="64CEBCDF" w:rsidRPr="00A278A4">
        <w:rPr>
          <w:rFonts w:ascii="Lexend" w:hAnsi="Lexend"/>
          <w:lang w:val="en-US"/>
        </w:rPr>
        <w:t xml:space="preserve">        </w:t>
      </w:r>
      <w:r w:rsidR="05903331" w:rsidRPr="00A278A4">
        <w:rPr>
          <w:rFonts w:ascii="Lexend" w:hAnsi="Lexend"/>
          <w:lang w:val="en-US"/>
        </w:rPr>
        <w:t xml:space="preserve"> </w:t>
      </w:r>
    </w:p>
    <w:p w14:paraId="517DDA90" w14:textId="77777777" w:rsidR="00FB4220" w:rsidRPr="00A278A4" w:rsidRDefault="00FB4220" w:rsidP="00F030F9">
      <w:pPr>
        <w:spacing w:after="0" w:line="240" w:lineRule="auto"/>
        <w:jc w:val="both"/>
        <w:rPr>
          <w:rFonts w:ascii="Lexend" w:hAnsi="Lexend" w:cstheme="minorHAnsi"/>
          <w:lang w:val="en-US"/>
        </w:rPr>
      </w:pPr>
      <w:r w:rsidRPr="00A278A4">
        <w:rPr>
          <w:rFonts w:ascii="Lexend" w:hAnsi="Lexend" w:cstheme="minorHAnsi"/>
          <w:b/>
          <w:bCs/>
          <w:lang w:val="en-US"/>
        </w:rPr>
        <w:t>Appendix 3</w:t>
      </w:r>
      <w:r w:rsidRPr="00A278A4">
        <w:rPr>
          <w:rFonts w:ascii="Lexend" w:hAnsi="Lexend" w:cstheme="minorHAnsi"/>
          <w:lang w:val="en-US"/>
        </w:rPr>
        <w:t xml:space="preserve"> – Safeguarding </w:t>
      </w:r>
      <w:r w:rsidR="00B35B8E" w:rsidRPr="00A278A4">
        <w:rPr>
          <w:rFonts w:ascii="Lexend" w:hAnsi="Lexend" w:cstheme="minorHAnsi"/>
          <w:lang w:val="en-US"/>
        </w:rPr>
        <w:t>reporting form (internal</w:t>
      </w:r>
      <w:r w:rsidR="00D06793" w:rsidRPr="00A278A4">
        <w:rPr>
          <w:rFonts w:ascii="Lexend" w:hAnsi="Lexend" w:cstheme="minorHAnsi"/>
          <w:lang w:val="en-US"/>
        </w:rPr>
        <w:t xml:space="preserve"> record</w:t>
      </w:r>
      <w:r w:rsidR="00B35B8E" w:rsidRPr="00A278A4">
        <w:rPr>
          <w:rFonts w:ascii="Lexend" w:hAnsi="Lexend" w:cstheme="minorHAnsi"/>
          <w:lang w:val="en-US"/>
        </w:rPr>
        <w:t>)</w:t>
      </w:r>
      <w:r w:rsidR="00156853" w:rsidRPr="00A278A4">
        <w:rPr>
          <w:rFonts w:ascii="Lexend" w:hAnsi="Lexend" w:cstheme="minorHAnsi"/>
          <w:lang w:val="en-US"/>
        </w:rPr>
        <w:t xml:space="preserve"> –</w:t>
      </w:r>
      <w:r w:rsidR="004160C3" w:rsidRPr="00A278A4">
        <w:rPr>
          <w:rFonts w:ascii="Lexend" w:hAnsi="Lexend" w:cstheme="minorHAnsi"/>
          <w:lang w:val="en-US"/>
        </w:rPr>
        <w:t xml:space="preserve"> </w:t>
      </w:r>
      <w:r w:rsidR="00F1115E" w:rsidRPr="00A278A4">
        <w:rPr>
          <w:rFonts w:ascii="Lexend" w:hAnsi="Lexend" w:cstheme="minorHAnsi"/>
          <w:lang w:val="en-US"/>
        </w:rPr>
        <w:t xml:space="preserve">                              </w:t>
      </w:r>
    </w:p>
    <w:p w14:paraId="6436B787" w14:textId="3BAAF0BD" w:rsidR="003D56B2" w:rsidRPr="00A278A4" w:rsidRDefault="005C457A" w:rsidP="00F030F9">
      <w:pPr>
        <w:tabs>
          <w:tab w:val="left" w:pos="5400"/>
        </w:tabs>
        <w:spacing w:after="0" w:line="240" w:lineRule="auto"/>
        <w:jc w:val="both"/>
        <w:rPr>
          <w:rFonts w:ascii="Lexend" w:eastAsia="Times New Roman" w:hAnsi="Lexend" w:cstheme="minorHAnsi"/>
          <w:bCs/>
        </w:rPr>
      </w:pPr>
      <w:r w:rsidRPr="00A278A4">
        <w:rPr>
          <w:rFonts w:ascii="Lexend" w:eastAsia="Times New Roman" w:hAnsi="Lexend" w:cstheme="minorHAnsi"/>
          <w:b/>
        </w:rPr>
        <w:t>A</w:t>
      </w:r>
      <w:r w:rsidR="00836781" w:rsidRPr="00A278A4">
        <w:rPr>
          <w:rFonts w:ascii="Lexend" w:eastAsia="Times New Roman" w:hAnsi="Lexend" w:cstheme="minorHAnsi"/>
          <w:b/>
        </w:rPr>
        <w:t>ppendix</w:t>
      </w:r>
      <w:r w:rsidRPr="00A278A4">
        <w:rPr>
          <w:rFonts w:ascii="Lexend" w:eastAsia="Times New Roman" w:hAnsi="Lexend" w:cstheme="minorHAnsi"/>
          <w:b/>
        </w:rPr>
        <w:t xml:space="preserve"> 4</w:t>
      </w:r>
      <w:r w:rsidRPr="00A278A4">
        <w:rPr>
          <w:rFonts w:ascii="Lexend" w:eastAsia="Times New Roman" w:hAnsi="Lexend" w:cstheme="minorHAnsi"/>
          <w:bCs/>
        </w:rPr>
        <w:t xml:space="preserve"> </w:t>
      </w:r>
      <w:r w:rsidR="005E25EB" w:rsidRPr="00A278A4">
        <w:rPr>
          <w:rFonts w:ascii="Lexend" w:eastAsia="Times New Roman" w:hAnsi="Lexend" w:cstheme="minorHAnsi"/>
          <w:bCs/>
        </w:rPr>
        <w:t xml:space="preserve">- </w:t>
      </w:r>
      <w:r w:rsidRPr="00A278A4">
        <w:rPr>
          <w:rFonts w:ascii="Lexend" w:eastAsia="Times New Roman" w:hAnsi="Lexend" w:cstheme="minorHAnsi"/>
          <w:bCs/>
        </w:rPr>
        <w:t>M</w:t>
      </w:r>
      <w:r w:rsidR="009D7D83" w:rsidRPr="00A278A4">
        <w:rPr>
          <w:rFonts w:ascii="Lexend" w:eastAsia="Times New Roman" w:hAnsi="Lexend" w:cstheme="minorHAnsi"/>
          <w:bCs/>
        </w:rPr>
        <w:t>anaging a safeguarding concern made against a</w:t>
      </w:r>
    </w:p>
    <w:p w14:paraId="222BA17E" w14:textId="77777777" w:rsidR="005E25EB" w:rsidRPr="00A278A4" w:rsidRDefault="005C457A" w:rsidP="007E4118">
      <w:pPr>
        <w:tabs>
          <w:tab w:val="left" w:pos="5400"/>
        </w:tabs>
        <w:spacing w:after="0" w:line="240" w:lineRule="auto"/>
        <w:rPr>
          <w:rFonts w:ascii="Lexend" w:eastAsia="Times New Roman" w:hAnsi="Lexend" w:cstheme="minorHAnsi"/>
          <w:bCs/>
        </w:rPr>
      </w:pPr>
      <w:r w:rsidRPr="00A278A4">
        <w:rPr>
          <w:rFonts w:ascii="Lexend" w:eastAsia="Times New Roman" w:hAnsi="Lexend" w:cstheme="minorHAnsi"/>
          <w:bCs/>
        </w:rPr>
        <w:t xml:space="preserve">Trustee member of staff or </w:t>
      </w:r>
      <w:r w:rsidR="00836781" w:rsidRPr="00A278A4">
        <w:rPr>
          <w:rFonts w:ascii="Lexend" w:eastAsia="Times New Roman" w:hAnsi="Lexend" w:cstheme="minorHAnsi"/>
          <w:bCs/>
        </w:rPr>
        <w:t>volunteer</w:t>
      </w:r>
      <w:r w:rsidR="00156853" w:rsidRPr="00A278A4">
        <w:rPr>
          <w:rFonts w:ascii="Lexend" w:eastAsia="Times New Roman" w:hAnsi="Lexend" w:cstheme="minorHAnsi"/>
          <w:bCs/>
        </w:rPr>
        <w:t xml:space="preserve"> -</w:t>
      </w:r>
      <w:r w:rsidR="00F1115E" w:rsidRPr="00A278A4">
        <w:rPr>
          <w:rFonts w:ascii="Lexend" w:eastAsia="Times New Roman" w:hAnsi="Lexend" w:cstheme="minorHAnsi"/>
          <w:bCs/>
        </w:rPr>
        <w:t xml:space="preserve">       </w:t>
      </w:r>
      <w:r w:rsidR="00F1115E" w:rsidRPr="00A278A4">
        <w:rPr>
          <w:rFonts w:ascii="Lexend" w:eastAsia="Times New Roman" w:hAnsi="Lexend" w:cstheme="minorHAnsi"/>
          <w:bCs/>
        </w:rPr>
        <w:tab/>
      </w:r>
      <w:r w:rsidR="00F1115E" w:rsidRPr="00A278A4">
        <w:rPr>
          <w:rFonts w:ascii="Lexend" w:eastAsia="Times New Roman" w:hAnsi="Lexend" w:cstheme="minorHAnsi"/>
          <w:bCs/>
        </w:rPr>
        <w:tab/>
      </w:r>
      <w:r w:rsidR="00F1115E" w:rsidRPr="00A278A4">
        <w:rPr>
          <w:rFonts w:ascii="Lexend" w:eastAsia="Times New Roman" w:hAnsi="Lexend" w:cstheme="minorHAnsi"/>
          <w:bCs/>
        </w:rPr>
        <w:tab/>
      </w:r>
      <w:r w:rsidR="00F1115E" w:rsidRPr="00A278A4">
        <w:rPr>
          <w:rFonts w:ascii="Lexend" w:eastAsia="Times New Roman" w:hAnsi="Lexend" w:cstheme="minorHAnsi"/>
          <w:bCs/>
        </w:rPr>
        <w:tab/>
      </w:r>
      <w:r w:rsidR="00682CFF" w:rsidRPr="00A278A4">
        <w:rPr>
          <w:rFonts w:ascii="Lexend" w:eastAsia="Times New Roman" w:hAnsi="Lexend" w:cstheme="minorHAnsi"/>
          <w:bCs/>
        </w:rPr>
        <w:t xml:space="preserve">        </w:t>
      </w:r>
    </w:p>
    <w:p w14:paraId="7EDF2461" w14:textId="77777777" w:rsidR="00D86DDB" w:rsidRPr="00A278A4" w:rsidRDefault="00DF60CA" w:rsidP="00F030F9">
      <w:pPr>
        <w:tabs>
          <w:tab w:val="left" w:pos="5400"/>
        </w:tabs>
        <w:spacing w:after="0" w:line="240" w:lineRule="auto"/>
        <w:jc w:val="both"/>
        <w:rPr>
          <w:rFonts w:ascii="Lexend" w:eastAsia="Times New Roman" w:hAnsi="Lexend" w:cstheme="minorHAnsi"/>
          <w:bCs/>
        </w:rPr>
      </w:pPr>
      <w:r w:rsidRPr="00A278A4">
        <w:rPr>
          <w:rFonts w:ascii="Lexend" w:eastAsia="Times New Roman" w:hAnsi="Lexend" w:cstheme="minorHAnsi"/>
          <w:b/>
        </w:rPr>
        <w:t>Appendix 5</w:t>
      </w:r>
      <w:r w:rsidR="00307E34" w:rsidRPr="00A278A4">
        <w:rPr>
          <w:rFonts w:ascii="Lexend" w:eastAsia="Times New Roman" w:hAnsi="Lexend" w:cstheme="minorHAnsi"/>
          <w:b/>
        </w:rPr>
        <w:t xml:space="preserve"> </w:t>
      </w:r>
      <w:r w:rsidR="000C628D" w:rsidRPr="00A278A4">
        <w:rPr>
          <w:rFonts w:ascii="Lexend" w:eastAsia="Times New Roman" w:hAnsi="Lexend" w:cstheme="minorHAnsi"/>
          <w:bCs/>
        </w:rPr>
        <w:t xml:space="preserve">- </w:t>
      </w:r>
      <w:r w:rsidR="00DB276E" w:rsidRPr="00A278A4">
        <w:rPr>
          <w:rFonts w:ascii="Lexend" w:eastAsia="Times New Roman" w:hAnsi="Lexend" w:cstheme="minorHAnsi"/>
          <w:bCs/>
        </w:rPr>
        <w:t>General g</w:t>
      </w:r>
      <w:r w:rsidR="000C628D" w:rsidRPr="00A278A4">
        <w:rPr>
          <w:rFonts w:ascii="Lexend" w:eastAsia="Times New Roman" w:hAnsi="Lexend" w:cstheme="minorHAnsi"/>
          <w:bCs/>
        </w:rPr>
        <w:t>uidance on types of abuse and neglect</w:t>
      </w:r>
      <w:r w:rsidR="00C41DDA" w:rsidRPr="00A278A4">
        <w:rPr>
          <w:rFonts w:ascii="Lexend" w:eastAsia="Times New Roman" w:hAnsi="Lexend" w:cstheme="minorHAnsi"/>
          <w:bCs/>
        </w:rPr>
        <w:t xml:space="preserve"> </w:t>
      </w:r>
    </w:p>
    <w:p w14:paraId="518393A0" w14:textId="77777777" w:rsidR="00DF60CA" w:rsidRPr="00A278A4" w:rsidRDefault="00D86DDB" w:rsidP="00F030F9">
      <w:pPr>
        <w:tabs>
          <w:tab w:val="left" w:pos="5400"/>
        </w:tabs>
        <w:spacing w:after="0" w:line="240" w:lineRule="auto"/>
        <w:jc w:val="both"/>
        <w:rPr>
          <w:rFonts w:ascii="Lexend" w:eastAsia="Times New Roman" w:hAnsi="Lexend" w:cstheme="minorHAnsi"/>
          <w:bCs/>
        </w:rPr>
      </w:pPr>
      <w:r w:rsidRPr="00A278A4">
        <w:rPr>
          <w:rFonts w:ascii="Lexend" w:eastAsia="Times New Roman" w:hAnsi="Lexend" w:cstheme="minorHAnsi"/>
          <w:b/>
        </w:rPr>
        <w:t>Appendix 6</w:t>
      </w:r>
      <w:r w:rsidRPr="00A278A4">
        <w:rPr>
          <w:rFonts w:ascii="Lexend" w:eastAsia="Times New Roman" w:hAnsi="Lexend" w:cstheme="minorHAnsi"/>
          <w:bCs/>
        </w:rPr>
        <w:t xml:space="preserve"> – Cumbria </w:t>
      </w:r>
      <w:r w:rsidR="00AB67A7" w:rsidRPr="00A278A4">
        <w:rPr>
          <w:rFonts w:ascii="Lexend" w:eastAsia="Times New Roman" w:hAnsi="Lexend" w:cstheme="minorHAnsi"/>
          <w:bCs/>
        </w:rPr>
        <w:t>children’s safeguarding</w:t>
      </w:r>
      <w:r w:rsidR="00A34172" w:rsidRPr="00A278A4">
        <w:rPr>
          <w:rFonts w:ascii="Lexend" w:eastAsia="Times New Roman" w:hAnsi="Lexend" w:cstheme="minorHAnsi"/>
          <w:bCs/>
        </w:rPr>
        <w:t xml:space="preserve"> level guidance (link)</w:t>
      </w:r>
      <w:r w:rsidR="003D56B2" w:rsidRPr="00A278A4">
        <w:rPr>
          <w:rFonts w:ascii="Lexend" w:eastAsia="Times New Roman" w:hAnsi="Lexend" w:cstheme="minorHAnsi"/>
          <w:bCs/>
        </w:rPr>
        <w:tab/>
      </w:r>
      <w:r w:rsidR="003D56B2" w:rsidRPr="00A278A4">
        <w:rPr>
          <w:rFonts w:ascii="Lexend" w:eastAsia="Times New Roman" w:hAnsi="Lexend" w:cstheme="minorHAnsi"/>
          <w:bCs/>
        </w:rPr>
        <w:tab/>
      </w:r>
      <w:r w:rsidR="004C01C8" w:rsidRPr="00A278A4">
        <w:rPr>
          <w:rFonts w:ascii="Lexend" w:eastAsia="Times New Roman" w:hAnsi="Lexend" w:cstheme="minorHAnsi"/>
          <w:bCs/>
        </w:rPr>
        <w:t xml:space="preserve">        </w:t>
      </w:r>
    </w:p>
    <w:p w14:paraId="3FC33AAA" w14:textId="77777777" w:rsidR="00B04086" w:rsidRPr="00A278A4" w:rsidRDefault="00B04086" w:rsidP="00F030F9">
      <w:pPr>
        <w:spacing w:after="0"/>
        <w:rPr>
          <w:rFonts w:ascii="Lexend" w:hAnsi="Lexend" w:cstheme="minorHAnsi"/>
          <w:lang w:val="en-US"/>
        </w:rPr>
      </w:pPr>
    </w:p>
    <w:p w14:paraId="3FAE67EC" w14:textId="77777777" w:rsidR="00994703" w:rsidRPr="00A278A4" w:rsidRDefault="00994703" w:rsidP="000D5EA9">
      <w:pPr>
        <w:rPr>
          <w:rFonts w:ascii="Lexend" w:hAnsi="Lexend" w:cstheme="minorHAnsi"/>
          <w:lang w:val="en-US"/>
        </w:rPr>
      </w:pPr>
    </w:p>
    <w:p w14:paraId="20D58C3F" w14:textId="77777777" w:rsidR="00F030F9" w:rsidRPr="00A278A4" w:rsidRDefault="00F030F9" w:rsidP="000D5EA9">
      <w:pPr>
        <w:rPr>
          <w:rFonts w:ascii="Lexend" w:hAnsi="Lexend" w:cstheme="minorHAnsi"/>
          <w:lang w:val="en-US"/>
        </w:rPr>
      </w:pPr>
    </w:p>
    <w:p w14:paraId="3B72199D" w14:textId="77777777" w:rsidR="00F030F9" w:rsidRPr="00A278A4" w:rsidRDefault="00F030F9" w:rsidP="000D5EA9">
      <w:pPr>
        <w:rPr>
          <w:rFonts w:ascii="Lexend" w:hAnsi="Lexend" w:cstheme="minorHAnsi"/>
          <w:lang w:val="en-US"/>
        </w:rPr>
      </w:pPr>
    </w:p>
    <w:p w14:paraId="234D75E0" w14:textId="77777777" w:rsidR="002C2DF0" w:rsidRPr="00A278A4" w:rsidRDefault="002C2DF0" w:rsidP="000D5EA9">
      <w:pPr>
        <w:rPr>
          <w:rFonts w:ascii="Lexend" w:hAnsi="Lexend" w:cstheme="minorHAnsi"/>
          <w:lang w:val="en-US"/>
        </w:rPr>
      </w:pPr>
    </w:p>
    <w:p w14:paraId="6DAFE40B" w14:textId="77777777" w:rsidR="00F030F9" w:rsidRPr="00A278A4" w:rsidRDefault="00F030F9" w:rsidP="000D5EA9">
      <w:pPr>
        <w:rPr>
          <w:rFonts w:ascii="Lexend" w:hAnsi="Lexend" w:cstheme="minorHAnsi"/>
          <w:lang w:val="en-US"/>
        </w:rPr>
      </w:pPr>
    </w:p>
    <w:p w14:paraId="0FCC79C1" w14:textId="77777777" w:rsidR="00994703" w:rsidRPr="00A278A4" w:rsidRDefault="00994703" w:rsidP="000D5EA9">
      <w:pPr>
        <w:rPr>
          <w:rFonts w:ascii="Lexend" w:hAnsi="Lexend" w:cstheme="minorHAnsi"/>
          <w:lang w:val="en-US"/>
        </w:rPr>
      </w:pPr>
    </w:p>
    <w:p w14:paraId="3267890D" w14:textId="77777777" w:rsidR="007006F9" w:rsidRPr="00A278A4" w:rsidRDefault="007006F9" w:rsidP="000D5EA9">
      <w:pPr>
        <w:rPr>
          <w:rFonts w:ascii="Lexend" w:hAnsi="Lexend" w:cstheme="minorHAnsi"/>
          <w:lang w:val="en-US"/>
        </w:rPr>
      </w:pPr>
    </w:p>
    <w:p w14:paraId="49018A71" w14:textId="77777777" w:rsidR="0049109F" w:rsidRPr="00A278A4" w:rsidRDefault="0049109F" w:rsidP="000D5EA9">
      <w:pPr>
        <w:rPr>
          <w:rFonts w:ascii="Lexend" w:hAnsi="Lexend" w:cstheme="minorHAnsi"/>
          <w:lang w:val="en-US"/>
        </w:rPr>
      </w:pPr>
    </w:p>
    <w:p w14:paraId="2ED5FD5D" w14:textId="77777777" w:rsidR="009B5670" w:rsidRPr="00A278A4" w:rsidRDefault="009B5670" w:rsidP="00223AA5">
      <w:pPr>
        <w:spacing w:after="0" w:line="240" w:lineRule="auto"/>
        <w:rPr>
          <w:rFonts w:ascii="Lexend" w:eastAsia="Times New Roman" w:hAnsi="Lexend" w:cstheme="minorHAnsi"/>
          <w:b/>
          <w:bCs/>
          <w:u w:val="single"/>
          <w:lang w:val="en-US"/>
        </w:rPr>
      </w:pPr>
    </w:p>
    <w:p w14:paraId="6E2A07D8" w14:textId="77777777" w:rsidR="009B5670" w:rsidRPr="00A278A4" w:rsidRDefault="009B5670" w:rsidP="00223AA5">
      <w:pPr>
        <w:spacing w:after="0" w:line="240" w:lineRule="auto"/>
        <w:rPr>
          <w:rFonts w:ascii="Lexend" w:eastAsia="Times New Roman" w:hAnsi="Lexend" w:cstheme="minorHAnsi"/>
          <w:b/>
          <w:bCs/>
          <w:u w:val="single"/>
          <w:lang w:val="en-US"/>
        </w:rPr>
      </w:pPr>
    </w:p>
    <w:p w14:paraId="5B28FF45" w14:textId="626595A0" w:rsidR="003E2136" w:rsidRPr="00A278A4" w:rsidRDefault="003E2136" w:rsidP="00223AA5">
      <w:pPr>
        <w:spacing w:after="0" w:line="240" w:lineRule="auto"/>
        <w:rPr>
          <w:rFonts w:ascii="Lexend" w:eastAsia="Times New Roman" w:hAnsi="Lexend" w:cstheme="minorHAnsi"/>
          <w:b/>
          <w:bCs/>
          <w:u w:val="single"/>
          <w:lang w:val="en-US"/>
        </w:rPr>
      </w:pPr>
      <w:r w:rsidRPr="00A278A4">
        <w:rPr>
          <w:rFonts w:ascii="Lexend" w:eastAsia="Times New Roman" w:hAnsi="Lexend" w:cstheme="minorHAnsi"/>
          <w:b/>
          <w:bCs/>
          <w:u w:val="single"/>
          <w:lang w:val="en-US"/>
        </w:rPr>
        <w:t>Introduction</w:t>
      </w:r>
    </w:p>
    <w:p w14:paraId="4ED5DB53" w14:textId="77777777" w:rsidR="00042207" w:rsidRPr="00A278A4" w:rsidRDefault="00042207" w:rsidP="00223AA5">
      <w:pPr>
        <w:tabs>
          <w:tab w:val="left" w:pos="1635"/>
        </w:tabs>
        <w:spacing w:after="0" w:line="240" w:lineRule="auto"/>
        <w:jc w:val="both"/>
        <w:rPr>
          <w:rFonts w:ascii="Lexend" w:eastAsia="Times New Roman" w:hAnsi="Lexend" w:cstheme="minorHAnsi"/>
        </w:rPr>
      </w:pPr>
      <w:r w:rsidRPr="00A278A4">
        <w:rPr>
          <w:rFonts w:ascii="Lexend" w:hAnsi="Lexend"/>
        </w:rPr>
        <w:t xml:space="preserve">This document is the Safeguarding Children Policy for Art Making Difference Community Interest Company which will be followed by all members of the organisation </w:t>
      </w:r>
    </w:p>
    <w:p w14:paraId="7D4BD025" w14:textId="77777777" w:rsidR="00042207" w:rsidRPr="00A278A4" w:rsidRDefault="00042207" w:rsidP="00223AA5">
      <w:pPr>
        <w:tabs>
          <w:tab w:val="left" w:pos="1635"/>
        </w:tabs>
        <w:spacing w:after="0" w:line="240" w:lineRule="auto"/>
        <w:jc w:val="both"/>
        <w:rPr>
          <w:rFonts w:ascii="Lexend" w:eastAsia="Times New Roman" w:hAnsi="Lexend" w:cstheme="minorHAnsi"/>
        </w:rPr>
      </w:pPr>
    </w:p>
    <w:p w14:paraId="607D2934" w14:textId="77777777" w:rsidR="00042207" w:rsidRPr="00A278A4" w:rsidRDefault="00042207" w:rsidP="00223AA5">
      <w:pPr>
        <w:tabs>
          <w:tab w:val="left" w:pos="1635"/>
        </w:tabs>
        <w:spacing w:after="0" w:line="240" w:lineRule="auto"/>
        <w:jc w:val="both"/>
        <w:rPr>
          <w:rFonts w:ascii="Lexend" w:eastAsia="Times New Roman" w:hAnsi="Lexend" w:cstheme="minorHAnsi"/>
        </w:rPr>
      </w:pPr>
      <w:r w:rsidRPr="00A278A4">
        <w:rPr>
          <w:rFonts w:ascii="Lexend" w:eastAsia="Times New Roman" w:hAnsi="Lexend" w:cstheme="minorHAnsi"/>
        </w:rPr>
        <w:t xml:space="preserve">The definition of child relates to </w:t>
      </w:r>
      <w:r w:rsidR="00F84513" w:rsidRPr="00A278A4">
        <w:rPr>
          <w:rFonts w:ascii="Lexend" w:eastAsia="Times New Roman" w:hAnsi="Lexend" w:cstheme="minorHAnsi"/>
        </w:rPr>
        <w:t>anyone under the age of 18, including unborn babies.</w:t>
      </w:r>
    </w:p>
    <w:p w14:paraId="3CA2A335" w14:textId="77777777" w:rsidR="00042207" w:rsidRPr="00A278A4" w:rsidRDefault="00042207" w:rsidP="00223AA5">
      <w:pPr>
        <w:tabs>
          <w:tab w:val="left" w:pos="1635"/>
        </w:tabs>
        <w:spacing w:after="0" w:line="240" w:lineRule="auto"/>
        <w:jc w:val="both"/>
        <w:rPr>
          <w:rFonts w:ascii="Lexend" w:eastAsia="Times New Roman" w:hAnsi="Lexend" w:cstheme="minorHAnsi"/>
        </w:rPr>
      </w:pPr>
    </w:p>
    <w:p w14:paraId="465BF0A2" w14:textId="77777777" w:rsidR="00F84513" w:rsidRPr="00A278A4" w:rsidRDefault="00042207" w:rsidP="00223AA5">
      <w:pPr>
        <w:tabs>
          <w:tab w:val="left" w:pos="1635"/>
        </w:tabs>
        <w:spacing w:after="0" w:line="240" w:lineRule="auto"/>
        <w:jc w:val="both"/>
        <w:rPr>
          <w:rFonts w:ascii="Lexend" w:hAnsi="Lexend" w:cstheme="minorHAnsi"/>
        </w:rPr>
      </w:pPr>
      <w:r w:rsidRPr="00A278A4">
        <w:rPr>
          <w:rFonts w:ascii="Lexend" w:eastAsia="Times New Roman" w:hAnsi="Lexend" w:cstheme="minorHAnsi"/>
        </w:rPr>
        <w:t xml:space="preserve">This document is written in accordance with the </w:t>
      </w:r>
      <w:r w:rsidR="0040586B" w:rsidRPr="00A278A4">
        <w:rPr>
          <w:rFonts w:ascii="Lexend" w:eastAsia="Times New Roman" w:hAnsi="Lexend" w:cstheme="minorHAnsi"/>
        </w:rPr>
        <w:t xml:space="preserve">Cumbria Safeguarding </w:t>
      </w:r>
      <w:r w:rsidR="00223AA5" w:rsidRPr="00A278A4">
        <w:rPr>
          <w:rFonts w:ascii="Lexend" w:eastAsia="Times New Roman" w:hAnsi="Lexend" w:cstheme="minorHAnsi"/>
        </w:rPr>
        <w:t>Children’s</w:t>
      </w:r>
      <w:r w:rsidR="0040586B" w:rsidRPr="00A278A4">
        <w:rPr>
          <w:rFonts w:ascii="Lexend" w:eastAsia="Times New Roman" w:hAnsi="Lexend" w:cstheme="minorHAnsi"/>
        </w:rPr>
        <w:t xml:space="preserve"> Partnership </w:t>
      </w:r>
      <w:hyperlink r:id="rId13" w:history="1">
        <w:r w:rsidR="0040586B" w:rsidRPr="00A278A4">
          <w:rPr>
            <w:rFonts w:ascii="Lexend" w:hAnsi="Lexend" w:cstheme="minorHAnsi"/>
            <w:color w:val="0000FF"/>
            <w:u w:val="single"/>
          </w:rPr>
          <w:t>Cumbria Safeguarding Children Partnership : Cumbria County Council</w:t>
        </w:r>
      </w:hyperlink>
      <w:r w:rsidR="00C21897" w:rsidRPr="00A278A4">
        <w:rPr>
          <w:rFonts w:ascii="Lexend" w:hAnsi="Lexend" w:cstheme="minorHAnsi"/>
        </w:rPr>
        <w:t xml:space="preserve"> </w:t>
      </w:r>
      <w:r w:rsidRPr="00A278A4">
        <w:rPr>
          <w:rFonts w:ascii="Lexend" w:eastAsia="Times New Roman" w:hAnsi="Lexend" w:cstheme="minorHAnsi"/>
        </w:rPr>
        <w:t>multi agency policy and procedure and</w:t>
      </w:r>
      <w:r w:rsidR="00AB52D3" w:rsidRPr="00A278A4">
        <w:rPr>
          <w:rFonts w:ascii="Lexend" w:eastAsia="Times New Roman" w:hAnsi="Lexend" w:cstheme="minorHAnsi"/>
        </w:rPr>
        <w:t xml:space="preserve"> the statutory </w:t>
      </w:r>
      <w:r w:rsidR="00107742" w:rsidRPr="00A278A4">
        <w:rPr>
          <w:rFonts w:ascii="Lexend" w:eastAsia="Times New Roman" w:hAnsi="Lexend" w:cstheme="minorHAnsi"/>
        </w:rPr>
        <w:t>guidance within the</w:t>
      </w:r>
      <w:r w:rsidRPr="00A278A4">
        <w:rPr>
          <w:rFonts w:ascii="Lexend" w:eastAsia="Times New Roman" w:hAnsi="Lexend" w:cstheme="minorHAnsi"/>
        </w:rPr>
        <w:t xml:space="preserve"> ‘Working Together to Safeguard Children’ 201</w:t>
      </w:r>
      <w:r w:rsidR="00F84513" w:rsidRPr="00A278A4">
        <w:rPr>
          <w:rFonts w:ascii="Lexend" w:eastAsia="Times New Roman" w:hAnsi="Lexend" w:cstheme="minorHAnsi"/>
        </w:rPr>
        <w:t>8</w:t>
      </w:r>
      <w:r w:rsidR="00107742" w:rsidRPr="00A278A4">
        <w:rPr>
          <w:rFonts w:ascii="Lexend" w:eastAsia="Times New Roman" w:hAnsi="Lexend" w:cstheme="minorHAnsi"/>
        </w:rPr>
        <w:t xml:space="preserve">, </w:t>
      </w:r>
      <w:hyperlink r:id="rId14" w:history="1">
        <w:r w:rsidR="00F84513" w:rsidRPr="00A278A4">
          <w:rPr>
            <w:rFonts w:ascii="Lexend" w:hAnsi="Lexend" w:cstheme="minorHAnsi"/>
            <w:color w:val="0000FF"/>
            <w:u w:val="single"/>
          </w:rPr>
          <w:t>Working Together to Safeguard Children 2018 (publishing.service.gov.uk)</w:t>
        </w:r>
      </w:hyperlink>
      <w:r w:rsidR="005874AF" w:rsidRPr="00A278A4">
        <w:rPr>
          <w:rFonts w:ascii="Lexend" w:hAnsi="Lexend" w:cstheme="minorHAnsi"/>
        </w:rPr>
        <w:t xml:space="preserve"> </w:t>
      </w:r>
      <w:r w:rsidR="005874AF" w:rsidRPr="00A278A4">
        <w:rPr>
          <w:rFonts w:ascii="Lexend" w:eastAsia="Times New Roman" w:hAnsi="Lexend" w:cstheme="minorHAnsi"/>
        </w:rPr>
        <w:t>alongside the relevant sections of The Children’s Act 2004</w:t>
      </w:r>
    </w:p>
    <w:p w14:paraId="502B6286" w14:textId="77777777" w:rsidR="00042207" w:rsidRPr="00A278A4" w:rsidRDefault="00042207" w:rsidP="00223AA5">
      <w:pPr>
        <w:tabs>
          <w:tab w:val="left" w:pos="1635"/>
        </w:tabs>
        <w:spacing w:after="0" w:line="240" w:lineRule="auto"/>
        <w:jc w:val="both"/>
        <w:rPr>
          <w:rFonts w:ascii="Lexend" w:eastAsia="Times New Roman" w:hAnsi="Lexend" w:cstheme="minorHAnsi"/>
        </w:rPr>
      </w:pPr>
    </w:p>
    <w:p w14:paraId="2B6F8932" w14:textId="77777777" w:rsidR="00042207" w:rsidRPr="00A278A4" w:rsidRDefault="00054C8C" w:rsidP="00223AA5">
      <w:pPr>
        <w:tabs>
          <w:tab w:val="left" w:pos="1635"/>
        </w:tabs>
        <w:spacing w:after="0" w:line="240" w:lineRule="auto"/>
        <w:jc w:val="both"/>
        <w:rPr>
          <w:rFonts w:ascii="Lexend" w:eastAsia="Times New Roman" w:hAnsi="Lexend" w:cstheme="minorHAnsi"/>
        </w:rPr>
      </w:pPr>
      <w:r w:rsidRPr="00A278A4">
        <w:rPr>
          <w:rFonts w:ascii="Lexend" w:hAnsi="Lexend"/>
        </w:rPr>
        <w:t>Art Making Difference Community Interest Company provides direct support to children through the provision of services, beyond these services trustees, paid staff, volunteers and students may all have incidental contact with children through the delivery of activities on behalf of Art Making Difference Community Interest Company</w:t>
      </w:r>
    </w:p>
    <w:p w14:paraId="70EF06D2" w14:textId="77777777" w:rsidR="00042207" w:rsidRPr="00A278A4" w:rsidRDefault="00042207" w:rsidP="00223AA5">
      <w:pPr>
        <w:tabs>
          <w:tab w:val="left" w:pos="1635"/>
        </w:tabs>
        <w:spacing w:after="0" w:line="240" w:lineRule="auto"/>
        <w:jc w:val="both"/>
        <w:rPr>
          <w:rFonts w:ascii="Lexend" w:eastAsia="Times New Roman" w:hAnsi="Lexend" w:cstheme="minorHAnsi"/>
        </w:rPr>
      </w:pPr>
    </w:p>
    <w:p w14:paraId="1CE5A751" w14:textId="77777777" w:rsidR="007725A3" w:rsidRPr="00A278A4" w:rsidRDefault="00042207" w:rsidP="00223AA5">
      <w:pPr>
        <w:tabs>
          <w:tab w:val="left" w:pos="1635"/>
        </w:tabs>
        <w:spacing w:after="0" w:line="240" w:lineRule="auto"/>
        <w:jc w:val="both"/>
        <w:rPr>
          <w:rFonts w:ascii="Lexend" w:eastAsia="Times New Roman" w:hAnsi="Lexend" w:cstheme="minorHAnsi"/>
        </w:rPr>
      </w:pPr>
      <w:r w:rsidRPr="00A278A4">
        <w:rPr>
          <w:rFonts w:ascii="Lexend" w:eastAsia="Times New Roman" w:hAnsi="Lexend" w:cstheme="minorHAnsi"/>
        </w:rPr>
        <w:t>Throughout this policy, safeguarding and promoting the welfare of children is defined as protecting children from maltreatment; preventing impairment of children's health or development; ensuring that children are growing up in circumstances consistent with the provision of safe and effective care and taking action to enable all children to have the best outcomes.</w:t>
      </w:r>
    </w:p>
    <w:p w14:paraId="3150A02C" w14:textId="77777777" w:rsidR="007725A3" w:rsidRPr="00A278A4" w:rsidRDefault="007725A3" w:rsidP="00223AA5">
      <w:pPr>
        <w:tabs>
          <w:tab w:val="left" w:pos="1635"/>
        </w:tabs>
        <w:spacing w:after="0" w:line="240" w:lineRule="auto"/>
        <w:jc w:val="both"/>
        <w:rPr>
          <w:rFonts w:ascii="Lexend" w:eastAsia="Times New Roman" w:hAnsi="Lexend" w:cstheme="minorHAnsi"/>
        </w:rPr>
      </w:pPr>
    </w:p>
    <w:p w14:paraId="7D1D9857" w14:textId="77777777" w:rsidR="00042207" w:rsidRPr="00A278A4" w:rsidRDefault="00042207" w:rsidP="00223AA5">
      <w:pPr>
        <w:tabs>
          <w:tab w:val="left" w:pos="1635"/>
        </w:tabs>
        <w:spacing w:after="0" w:line="240" w:lineRule="auto"/>
        <w:jc w:val="both"/>
        <w:rPr>
          <w:rFonts w:ascii="Lexend" w:eastAsia="Times New Roman" w:hAnsi="Lexend" w:cstheme="minorHAnsi"/>
        </w:rPr>
      </w:pPr>
      <w:r w:rsidRPr="00A278A4">
        <w:rPr>
          <w:rFonts w:ascii="Lexend" w:eastAsia="Times New Roman" w:hAnsi="Lexend" w:cstheme="minorHAnsi"/>
        </w:rPr>
        <w:t xml:space="preserve">Child protection is </w:t>
      </w:r>
      <w:r w:rsidR="007725A3" w:rsidRPr="00A278A4">
        <w:rPr>
          <w:rFonts w:ascii="Lexend" w:eastAsia="Times New Roman" w:hAnsi="Lexend" w:cstheme="minorHAnsi"/>
        </w:rPr>
        <w:t xml:space="preserve">also </w:t>
      </w:r>
      <w:r w:rsidRPr="00A278A4">
        <w:rPr>
          <w:rFonts w:ascii="Lexend" w:eastAsia="Times New Roman" w:hAnsi="Lexend" w:cstheme="minorHAnsi"/>
        </w:rPr>
        <w:t>part of safeguarding and promoting welfare. This refers to the activity that is undertaken to protect specific children who are suffering or at risk of suffering Significant Harm. Effective child protection is essential as part of wider work to safeguard and promote the welfare of children. However, we should aim pro-actively to safeguard and promote the welfare of children so that the need for action to protect children from harm is reduced.</w:t>
      </w:r>
    </w:p>
    <w:p w14:paraId="736A3212" w14:textId="77777777" w:rsidR="00223AA5" w:rsidRPr="00A278A4" w:rsidRDefault="00223AA5" w:rsidP="00223AA5">
      <w:pPr>
        <w:tabs>
          <w:tab w:val="left" w:pos="1635"/>
        </w:tabs>
        <w:spacing w:after="0" w:line="240" w:lineRule="auto"/>
        <w:jc w:val="both"/>
        <w:rPr>
          <w:rFonts w:ascii="Lexend" w:eastAsia="Times New Roman" w:hAnsi="Lexend" w:cstheme="minorHAnsi"/>
        </w:rPr>
      </w:pPr>
    </w:p>
    <w:p w14:paraId="4C0FCF1B" w14:textId="77777777" w:rsidR="00042207" w:rsidRPr="00A278A4" w:rsidRDefault="00042207" w:rsidP="00042207">
      <w:pPr>
        <w:spacing w:after="0" w:line="240" w:lineRule="auto"/>
        <w:jc w:val="both"/>
        <w:rPr>
          <w:rFonts w:ascii="Lexend" w:eastAsia="Times New Roman" w:hAnsi="Lexend" w:cstheme="minorHAnsi"/>
          <w:highlight w:val="yellow"/>
        </w:rPr>
      </w:pPr>
    </w:p>
    <w:p w14:paraId="15890E4F" w14:textId="77777777" w:rsidR="00042207" w:rsidRPr="00A278A4" w:rsidRDefault="00042207" w:rsidP="00042207">
      <w:pPr>
        <w:spacing w:after="0" w:line="240" w:lineRule="auto"/>
        <w:jc w:val="both"/>
        <w:rPr>
          <w:rFonts w:ascii="Lexend" w:eastAsia="Times New Roman" w:hAnsi="Lexend" w:cstheme="minorHAnsi"/>
        </w:rPr>
      </w:pPr>
      <w:r w:rsidRPr="00A278A4">
        <w:rPr>
          <w:rFonts w:ascii="Lexend" w:hAnsi="Lexend"/>
        </w:rPr>
        <w:t xml:space="preserve">To fulfil our commitment to safeguard and promote the welfare of children, Art Making Difference Community Interest Company will have: </w:t>
      </w:r>
    </w:p>
    <w:p w14:paraId="45F6BBD3" w14:textId="77777777" w:rsidR="00042207" w:rsidRPr="00A278A4" w:rsidRDefault="00042207" w:rsidP="00042207">
      <w:pPr>
        <w:spacing w:after="0" w:line="240" w:lineRule="auto"/>
        <w:jc w:val="both"/>
        <w:rPr>
          <w:rFonts w:ascii="Lexend" w:eastAsia="Times New Roman" w:hAnsi="Lexend" w:cstheme="minorHAnsi"/>
        </w:rPr>
      </w:pPr>
    </w:p>
    <w:p w14:paraId="2590604D" w14:textId="77777777" w:rsidR="00042207" w:rsidRPr="00A278A4" w:rsidRDefault="00042207" w:rsidP="007725A3">
      <w:pPr>
        <w:numPr>
          <w:ilvl w:val="0"/>
          <w:numId w:val="5"/>
        </w:numPr>
        <w:shd w:val="clear" w:color="auto" w:fill="FFFFFF"/>
        <w:spacing w:after="0" w:line="240" w:lineRule="auto"/>
        <w:jc w:val="both"/>
        <w:rPr>
          <w:rFonts w:ascii="Lexend" w:eastAsia="Times New Roman" w:hAnsi="Lexend" w:cstheme="minorHAnsi"/>
        </w:rPr>
      </w:pPr>
      <w:r w:rsidRPr="00A278A4">
        <w:rPr>
          <w:rFonts w:ascii="Lexend" w:eastAsia="Times New Roman" w:hAnsi="Lexend" w:cstheme="minorHAnsi"/>
        </w:rPr>
        <w:t xml:space="preserve">A designated </w:t>
      </w:r>
      <w:r w:rsidR="007725A3" w:rsidRPr="00A278A4">
        <w:rPr>
          <w:rFonts w:ascii="Lexend" w:eastAsia="Times New Roman" w:hAnsi="Lexend" w:cstheme="minorHAnsi"/>
        </w:rPr>
        <w:t>Safeguarding</w:t>
      </w:r>
      <w:r w:rsidRPr="00A278A4">
        <w:rPr>
          <w:rFonts w:ascii="Lexend" w:eastAsia="Times New Roman" w:hAnsi="Lexend" w:cstheme="minorHAnsi"/>
        </w:rPr>
        <w:t xml:space="preserve"> </w:t>
      </w:r>
      <w:proofErr w:type="gramStart"/>
      <w:r w:rsidR="007725A3" w:rsidRPr="00A278A4">
        <w:rPr>
          <w:rFonts w:ascii="Lexend" w:eastAsia="Times New Roman" w:hAnsi="Lexend" w:cstheme="minorHAnsi"/>
        </w:rPr>
        <w:t>L</w:t>
      </w:r>
      <w:r w:rsidRPr="00A278A4">
        <w:rPr>
          <w:rFonts w:ascii="Lexend" w:eastAsia="Times New Roman" w:hAnsi="Lexend" w:cstheme="minorHAnsi"/>
        </w:rPr>
        <w:t>ead</w:t>
      </w:r>
      <w:proofErr w:type="gramEnd"/>
      <w:r w:rsidRPr="00A278A4">
        <w:rPr>
          <w:rFonts w:ascii="Lexend" w:eastAsia="Times New Roman" w:hAnsi="Lexend" w:cstheme="minorHAnsi"/>
        </w:rPr>
        <w:t xml:space="preserve"> to take leadership responsibility for the organisations safeguarding </w:t>
      </w:r>
      <w:r w:rsidR="007725A3" w:rsidRPr="00A278A4">
        <w:rPr>
          <w:rFonts w:ascii="Lexend" w:eastAsia="Times New Roman" w:hAnsi="Lexend" w:cstheme="minorHAnsi"/>
        </w:rPr>
        <w:t xml:space="preserve">arrangements. Their role is to support trustees, paid staff, volunteers and students in the organisation in relation to safeguarding and promoting the welfare of children. </w:t>
      </w:r>
    </w:p>
    <w:p w14:paraId="2ECB2ADD" w14:textId="77777777" w:rsidR="00042207" w:rsidRPr="00A278A4" w:rsidRDefault="00042207" w:rsidP="00042207">
      <w:pPr>
        <w:spacing w:after="0" w:line="240" w:lineRule="auto"/>
        <w:jc w:val="both"/>
        <w:rPr>
          <w:rFonts w:ascii="Lexend" w:eastAsia="Times New Roman" w:hAnsi="Lexend" w:cstheme="minorHAnsi"/>
        </w:rPr>
      </w:pPr>
    </w:p>
    <w:p w14:paraId="43381F4D" w14:textId="77777777" w:rsidR="00042207" w:rsidRPr="00A278A4" w:rsidRDefault="00042207" w:rsidP="00042207">
      <w:pPr>
        <w:numPr>
          <w:ilvl w:val="0"/>
          <w:numId w:val="5"/>
        </w:numPr>
        <w:spacing w:after="0" w:line="240" w:lineRule="auto"/>
        <w:jc w:val="both"/>
        <w:rPr>
          <w:rFonts w:ascii="Lexend" w:eastAsia="Times New Roman" w:hAnsi="Lexend" w:cstheme="minorHAnsi"/>
        </w:rPr>
      </w:pPr>
      <w:r w:rsidRPr="00A278A4">
        <w:rPr>
          <w:rFonts w:ascii="Lexend" w:eastAsia="Times New Roman" w:hAnsi="Lexend" w:cstheme="minorHAnsi"/>
        </w:rPr>
        <w:t>A clear commitment from all management to the importance of safeguarding and promoting children’s welfare</w:t>
      </w:r>
    </w:p>
    <w:p w14:paraId="5B159D98" w14:textId="77777777" w:rsidR="00042207" w:rsidRPr="00A278A4" w:rsidRDefault="00042207" w:rsidP="007725A3">
      <w:pPr>
        <w:spacing w:after="0" w:line="240" w:lineRule="auto"/>
        <w:rPr>
          <w:rFonts w:ascii="Lexend" w:eastAsia="Times New Roman" w:hAnsi="Lexend" w:cstheme="minorHAnsi"/>
          <w:b/>
          <w:bCs/>
        </w:rPr>
      </w:pPr>
    </w:p>
    <w:p w14:paraId="674BBB24" w14:textId="77777777" w:rsidR="00042207" w:rsidRPr="00A278A4" w:rsidRDefault="00042207" w:rsidP="00042207">
      <w:pPr>
        <w:numPr>
          <w:ilvl w:val="0"/>
          <w:numId w:val="5"/>
        </w:numPr>
        <w:spacing w:after="0" w:line="240" w:lineRule="auto"/>
        <w:jc w:val="both"/>
        <w:rPr>
          <w:rFonts w:ascii="Lexend" w:eastAsia="Times New Roman" w:hAnsi="Lexend" w:cstheme="minorHAnsi"/>
        </w:rPr>
      </w:pPr>
      <w:r w:rsidRPr="00A278A4">
        <w:rPr>
          <w:rFonts w:ascii="Lexend" w:eastAsia="Times New Roman" w:hAnsi="Lexend" w:cstheme="minorHAnsi"/>
        </w:rPr>
        <w:t>Safe recruitment practices for individuals who will work regularly with children, including policies on when to obtain criminal record checks</w:t>
      </w:r>
    </w:p>
    <w:p w14:paraId="5F5735A2" w14:textId="77777777" w:rsidR="00042207" w:rsidRPr="00A278A4" w:rsidRDefault="00042207" w:rsidP="00042207">
      <w:pPr>
        <w:spacing w:after="0" w:line="240" w:lineRule="auto"/>
        <w:jc w:val="both"/>
        <w:rPr>
          <w:rFonts w:ascii="Lexend" w:eastAsia="Times New Roman" w:hAnsi="Lexend" w:cstheme="minorHAnsi"/>
        </w:rPr>
      </w:pPr>
    </w:p>
    <w:p w14:paraId="2FB174B9" w14:textId="77777777" w:rsidR="00042207" w:rsidRPr="00A278A4" w:rsidRDefault="00042207" w:rsidP="00042207">
      <w:pPr>
        <w:numPr>
          <w:ilvl w:val="0"/>
          <w:numId w:val="5"/>
        </w:numPr>
        <w:spacing w:after="0" w:line="240" w:lineRule="auto"/>
        <w:jc w:val="both"/>
        <w:rPr>
          <w:rFonts w:ascii="Lexend" w:eastAsia="Times New Roman" w:hAnsi="Lexend" w:cstheme="minorHAnsi"/>
        </w:rPr>
      </w:pPr>
      <w:r w:rsidRPr="00A278A4">
        <w:rPr>
          <w:rFonts w:ascii="Lexend" w:eastAsia="Times New Roman" w:hAnsi="Lexend" w:cstheme="minorHAnsi"/>
        </w:rPr>
        <w:t>Appropriate induction, supervision and support for trustees, paid staff, volunteers and students, including undertaking safeguarding training and keeping this up to date by refresher training at regular intervals</w:t>
      </w:r>
    </w:p>
    <w:p w14:paraId="45D7B420" w14:textId="77777777" w:rsidR="00042207" w:rsidRPr="00A278A4" w:rsidRDefault="00042207" w:rsidP="00042207">
      <w:pPr>
        <w:spacing w:after="0" w:line="240" w:lineRule="auto"/>
        <w:jc w:val="both"/>
        <w:rPr>
          <w:rFonts w:ascii="Lexend" w:eastAsia="Times New Roman" w:hAnsi="Lexend" w:cstheme="minorHAnsi"/>
        </w:rPr>
      </w:pPr>
    </w:p>
    <w:p w14:paraId="7F25FE12" w14:textId="77777777" w:rsidR="00042207" w:rsidRPr="00A278A4" w:rsidRDefault="00042207" w:rsidP="00042207">
      <w:pPr>
        <w:numPr>
          <w:ilvl w:val="0"/>
          <w:numId w:val="5"/>
        </w:numPr>
        <w:spacing w:after="0" w:line="240" w:lineRule="auto"/>
        <w:jc w:val="both"/>
        <w:rPr>
          <w:rFonts w:ascii="Lexend" w:eastAsia="Times New Roman" w:hAnsi="Lexend" w:cstheme="minorHAnsi"/>
        </w:rPr>
      </w:pPr>
      <w:r w:rsidRPr="00A278A4">
        <w:rPr>
          <w:rFonts w:ascii="Lexend" w:eastAsia="Times New Roman" w:hAnsi="Lexend" w:cstheme="minorHAnsi"/>
        </w:rPr>
        <w:t>Procedures for dealing with allegations of abuse against trustees, paid staff, volunteers and students</w:t>
      </w:r>
    </w:p>
    <w:p w14:paraId="6F90FF8F" w14:textId="77777777" w:rsidR="00042207" w:rsidRPr="00A278A4" w:rsidRDefault="00042207" w:rsidP="00042207">
      <w:pPr>
        <w:spacing w:after="0" w:line="240" w:lineRule="auto"/>
        <w:jc w:val="both"/>
        <w:rPr>
          <w:rFonts w:ascii="Lexend" w:eastAsia="Times New Roman" w:hAnsi="Lexend" w:cstheme="minorHAnsi"/>
        </w:rPr>
      </w:pPr>
    </w:p>
    <w:p w14:paraId="28A8F714" w14:textId="77777777" w:rsidR="00042207" w:rsidRPr="00A278A4" w:rsidRDefault="00042207" w:rsidP="00042207">
      <w:pPr>
        <w:numPr>
          <w:ilvl w:val="0"/>
          <w:numId w:val="5"/>
        </w:numPr>
        <w:spacing w:after="0" w:line="240" w:lineRule="auto"/>
        <w:jc w:val="both"/>
        <w:rPr>
          <w:rFonts w:ascii="Lexend" w:eastAsia="Times New Roman" w:hAnsi="Lexend" w:cstheme="minorHAnsi"/>
        </w:rPr>
      </w:pPr>
      <w:r w:rsidRPr="00A278A4">
        <w:rPr>
          <w:rFonts w:ascii="Lexend" w:eastAsia="Times New Roman" w:hAnsi="Lexend" w:cstheme="minorHAnsi"/>
        </w:rPr>
        <w:t xml:space="preserve">Policies and procedures for safeguarding and promoting the welfare of children </w:t>
      </w:r>
    </w:p>
    <w:p w14:paraId="751B83EB" w14:textId="77777777" w:rsidR="00042207" w:rsidRPr="00A278A4" w:rsidRDefault="00042207" w:rsidP="00042207">
      <w:pPr>
        <w:spacing w:after="0" w:line="240" w:lineRule="auto"/>
        <w:jc w:val="both"/>
        <w:rPr>
          <w:rFonts w:ascii="Lexend" w:eastAsia="Times New Roman" w:hAnsi="Lexend" w:cstheme="minorHAnsi"/>
        </w:rPr>
      </w:pPr>
    </w:p>
    <w:p w14:paraId="3BA0BD6A" w14:textId="77777777" w:rsidR="00042207" w:rsidRPr="00A278A4" w:rsidRDefault="00042207" w:rsidP="00042207">
      <w:pPr>
        <w:numPr>
          <w:ilvl w:val="0"/>
          <w:numId w:val="5"/>
        </w:numPr>
        <w:spacing w:after="0" w:line="240" w:lineRule="auto"/>
        <w:jc w:val="both"/>
        <w:rPr>
          <w:rFonts w:ascii="Lexend" w:eastAsia="Times New Roman" w:hAnsi="Lexend" w:cstheme="minorHAnsi"/>
        </w:rPr>
      </w:pPr>
      <w:r w:rsidRPr="00A278A4">
        <w:rPr>
          <w:rFonts w:ascii="Lexend" w:eastAsia="Times New Roman" w:hAnsi="Lexend" w:cstheme="minorHAnsi"/>
        </w:rPr>
        <w:t>Arrangements to work effectively with other organisations to safeguard and promote the welfare of children, including arrangements for sharing information</w:t>
      </w:r>
      <w:r w:rsidR="007725A3" w:rsidRPr="00A278A4">
        <w:rPr>
          <w:rFonts w:ascii="Lexend" w:eastAsia="Times New Roman" w:hAnsi="Lexend" w:cstheme="minorHAnsi"/>
        </w:rPr>
        <w:t xml:space="preserve"> as appropriate.</w:t>
      </w:r>
    </w:p>
    <w:p w14:paraId="208F6CD8" w14:textId="77777777" w:rsidR="00042207" w:rsidRPr="00A278A4" w:rsidRDefault="00042207" w:rsidP="00042207">
      <w:pPr>
        <w:spacing w:after="0" w:line="240" w:lineRule="auto"/>
        <w:jc w:val="both"/>
        <w:rPr>
          <w:rFonts w:ascii="Lexend" w:eastAsia="Times New Roman" w:hAnsi="Lexend" w:cstheme="minorHAnsi"/>
        </w:rPr>
      </w:pPr>
    </w:p>
    <w:p w14:paraId="394F4C12" w14:textId="77777777" w:rsidR="00042207" w:rsidRPr="00A278A4" w:rsidRDefault="00042207" w:rsidP="00042207">
      <w:pPr>
        <w:numPr>
          <w:ilvl w:val="0"/>
          <w:numId w:val="5"/>
        </w:numPr>
        <w:spacing w:after="0" w:line="240" w:lineRule="auto"/>
        <w:jc w:val="both"/>
        <w:rPr>
          <w:rFonts w:ascii="Lexend" w:eastAsia="Times New Roman" w:hAnsi="Lexend" w:cstheme="minorHAnsi"/>
        </w:rPr>
      </w:pPr>
      <w:r w:rsidRPr="00A278A4">
        <w:rPr>
          <w:rFonts w:ascii="Lexend" w:eastAsia="Times New Roman" w:hAnsi="Lexend" w:cstheme="minorHAnsi"/>
        </w:rPr>
        <w:t>A culture of listening to, and engaging in dialogue, with children - seeking children’s views in ways that are appropriate to their age and understanding, and taking account of those views in individual decisions and in the establishment or development of services</w:t>
      </w:r>
    </w:p>
    <w:p w14:paraId="322631D2" w14:textId="77777777" w:rsidR="00042207" w:rsidRPr="00A278A4" w:rsidRDefault="00042207" w:rsidP="00042207">
      <w:pPr>
        <w:spacing w:after="0" w:line="240" w:lineRule="auto"/>
        <w:jc w:val="both"/>
        <w:rPr>
          <w:rFonts w:ascii="Lexend" w:eastAsia="Times New Roman" w:hAnsi="Lexend" w:cstheme="minorHAnsi"/>
        </w:rPr>
      </w:pPr>
    </w:p>
    <w:p w14:paraId="7E52129D" w14:textId="77777777" w:rsidR="00042207" w:rsidRPr="00A278A4" w:rsidRDefault="00042207" w:rsidP="00042207">
      <w:pPr>
        <w:numPr>
          <w:ilvl w:val="0"/>
          <w:numId w:val="5"/>
        </w:numPr>
        <w:spacing w:after="0" w:line="240" w:lineRule="auto"/>
        <w:jc w:val="both"/>
        <w:rPr>
          <w:rFonts w:ascii="Lexend" w:eastAsia="Times New Roman" w:hAnsi="Lexend" w:cstheme="minorHAnsi"/>
        </w:rPr>
      </w:pPr>
      <w:r w:rsidRPr="00A278A4">
        <w:rPr>
          <w:rFonts w:ascii="Lexend" w:eastAsia="Times New Roman" w:hAnsi="Lexend" w:cstheme="minorHAnsi"/>
        </w:rPr>
        <w:t>Clear whistle-blowing procedures and a culture that enables issues about safeguarding and promoting the welfare of children to be addressed</w:t>
      </w:r>
    </w:p>
    <w:p w14:paraId="2DA0FC42" w14:textId="77777777" w:rsidR="00042207" w:rsidRPr="00A278A4" w:rsidRDefault="00042207" w:rsidP="00042207">
      <w:pPr>
        <w:spacing w:after="0" w:line="240" w:lineRule="auto"/>
        <w:jc w:val="both"/>
        <w:rPr>
          <w:rFonts w:ascii="Lexend" w:eastAsia="Times New Roman" w:hAnsi="Lexend" w:cstheme="minorHAnsi"/>
        </w:rPr>
      </w:pPr>
    </w:p>
    <w:p w14:paraId="13FA471F" w14:textId="77777777" w:rsidR="00042207" w:rsidRPr="00A278A4" w:rsidRDefault="00042207" w:rsidP="00042207">
      <w:pPr>
        <w:spacing w:after="0" w:line="240" w:lineRule="auto"/>
        <w:jc w:val="both"/>
        <w:rPr>
          <w:rFonts w:ascii="Lexend" w:eastAsia="Times New Roman" w:hAnsi="Lexend" w:cstheme="minorHAnsi"/>
        </w:rPr>
      </w:pPr>
      <w:r w:rsidRPr="00A278A4">
        <w:rPr>
          <w:rFonts w:ascii="Lexend" w:eastAsia="Times New Roman" w:hAnsi="Lexend" w:cstheme="minorHAnsi"/>
          <w:b/>
          <w:bCs/>
        </w:rPr>
        <w:t>Principles</w:t>
      </w:r>
      <w:r w:rsidRPr="00A278A4">
        <w:rPr>
          <w:rFonts w:ascii="Lexend" w:eastAsia="Times New Roman" w:hAnsi="Lexend" w:cstheme="minorHAnsi"/>
        </w:rPr>
        <w:t xml:space="preserve"> </w:t>
      </w:r>
    </w:p>
    <w:p w14:paraId="03872D42" w14:textId="77777777" w:rsidR="00042207" w:rsidRPr="00A278A4" w:rsidRDefault="00042207" w:rsidP="00042207">
      <w:pPr>
        <w:spacing w:after="0" w:line="240" w:lineRule="auto"/>
        <w:jc w:val="both"/>
        <w:rPr>
          <w:rFonts w:ascii="Lexend" w:eastAsia="Times New Roman" w:hAnsi="Lexend" w:cstheme="minorHAnsi"/>
        </w:rPr>
      </w:pPr>
    </w:p>
    <w:p w14:paraId="73DFEAE8" w14:textId="77777777" w:rsidR="00042207" w:rsidRPr="00A278A4" w:rsidRDefault="00054C8C" w:rsidP="00042207">
      <w:pPr>
        <w:spacing w:after="0" w:line="240" w:lineRule="auto"/>
        <w:jc w:val="both"/>
        <w:rPr>
          <w:rFonts w:ascii="Lexend" w:eastAsia="Times New Roman" w:hAnsi="Lexend" w:cstheme="minorHAnsi"/>
        </w:rPr>
      </w:pPr>
      <w:r w:rsidRPr="00A278A4">
        <w:rPr>
          <w:rFonts w:ascii="Lexend" w:hAnsi="Lexend"/>
        </w:rPr>
        <w:t>Art Making Difference Community Interest Company Safeguarding Children Policy is based upon these principles -</w:t>
      </w:r>
    </w:p>
    <w:p w14:paraId="7043AD61" w14:textId="77777777" w:rsidR="00042207" w:rsidRPr="00A278A4" w:rsidRDefault="00042207" w:rsidP="00042207">
      <w:pPr>
        <w:spacing w:after="0" w:line="240" w:lineRule="auto"/>
        <w:jc w:val="both"/>
        <w:rPr>
          <w:rFonts w:ascii="Lexend" w:eastAsia="Times New Roman" w:hAnsi="Lexend" w:cstheme="minorHAnsi"/>
        </w:rPr>
      </w:pPr>
    </w:p>
    <w:p w14:paraId="6F5F600A" w14:textId="77777777" w:rsidR="00042207" w:rsidRPr="00A278A4" w:rsidRDefault="00042207" w:rsidP="00042207">
      <w:pPr>
        <w:numPr>
          <w:ilvl w:val="0"/>
          <w:numId w:val="6"/>
        </w:numPr>
        <w:spacing w:after="0" w:line="240" w:lineRule="auto"/>
        <w:jc w:val="both"/>
        <w:rPr>
          <w:rFonts w:ascii="Lexend" w:eastAsia="Times New Roman" w:hAnsi="Lexend" w:cstheme="minorHAnsi"/>
        </w:rPr>
      </w:pPr>
      <w:r w:rsidRPr="00A278A4">
        <w:rPr>
          <w:rFonts w:ascii="Lexend" w:eastAsia="Times New Roman" w:hAnsi="Lexend" w:cstheme="minorHAnsi"/>
        </w:rPr>
        <w:t>The welfare of a child or young person will always be paramount</w:t>
      </w:r>
    </w:p>
    <w:p w14:paraId="38F45EF0" w14:textId="77777777" w:rsidR="00042207" w:rsidRPr="00A278A4" w:rsidRDefault="00042207" w:rsidP="00042207">
      <w:pPr>
        <w:spacing w:after="0" w:line="240" w:lineRule="auto"/>
        <w:jc w:val="both"/>
        <w:rPr>
          <w:rFonts w:ascii="Lexend" w:eastAsia="Times New Roman" w:hAnsi="Lexend" w:cstheme="minorHAnsi"/>
        </w:rPr>
      </w:pPr>
    </w:p>
    <w:p w14:paraId="11EAE80B" w14:textId="77777777" w:rsidR="00042207" w:rsidRPr="00A278A4" w:rsidRDefault="00042207" w:rsidP="00042207">
      <w:pPr>
        <w:numPr>
          <w:ilvl w:val="0"/>
          <w:numId w:val="6"/>
        </w:numPr>
        <w:spacing w:after="0" w:line="240" w:lineRule="auto"/>
        <w:jc w:val="both"/>
        <w:rPr>
          <w:rFonts w:ascii="Lexend" w:eastAsia="Times New Roman" w:hAnsi="Lexend" w:cstheme="minorHAnsi"/>
        </w:rPr>
      </w:pPr>
      <w:r w:rsidRPr="00A278A4">
        <w:rPr>
          <w:rFonts w:ascii="Lexend" w:eastAsia="Times New Roman" w:hAnsi="Lexend" w:cstheme="minorHAnsi"/>
        </w:rPr>
        <w:t>The welfare of families will be promoted</w:t>
      </w:r>
    </w:p>
    <w:p w14:paraId="7BD4B314" w14:textId="77777777" w:rsidR="00042207" w:rsidRPr="00A278A4" w:rsidRDefault="00042207" w:rsidP="00042207">
      <w:pPr>
        <w:spacing w:after="0" w:line="240" w:lineRule="auto"/>
        <w:jc w:val="both"/>
        <w:rPr>
          <w:rFonts w:ascii="Lexend" w:eastAsia="Times New Roman" w:hAnsi="Lexend" w:cstheme="minorHAnsi"/>
        </w:rPr>
      </w:pPr>
    </w:p>
    <w:p w14:paraId="29E6F23D" w14:textId="77777777" w:rsidR="00042207" w:rsidRPr="00A278A4" w:rsidRDefault="00042207" w:rsidP="00042207">
      <w:pPr>
        <w:numPr>
          <w:ilvl w:val="0"/>
          <w:numId w:val="6"/>
        </w:numPr>
        <w:spacing w:after="0" w:line="240" w:lineRule="auto"/>
        <w:jc w:val="both"/>
        <w:rPr>
          <w:rFonts w:ascii="Lexend" w:eastAsia="Times New Roman" w:hAnsi="Lexend" w:cstheme="minorHAnsi"/>
        </w:rPr>
      </w:pPr>
      <w:r w:rsidRPr="00A278A4">
        <w:rPr>
          <w:rFonts w:ascii="Lexend" w:eastAsia="Times New Roman" w:hAnsi="Lexend" w:cstheme="minorHAnsi"/>
        </w:rPr>
        <w:t>The rights, wishes and feelings of children, young people and their families will be respected and listened to</w:t>
      </w:r>
    </w:p>
    <w:p w14:paraId="1BE7DE43" w14:textId="77777777" w:rsidR="00042207" w:rsidRPr="00A278A4" w:rsidRDefault="00042207" w:rsidP="00042207">
      <w:pPr>
        <w:spacing w:after="0" w:line="240" w:lineRule="auto"/>
        <w:jc w:val="both"/>
        <w:rPr>
          <w:rFonts w:ascii="Lexend" w:eastAsia="Times New Roman" w:hAnsi="Lexend" w:cstheme="minorHAnsi"/>
        </w:rPr>
      </w:pPr>
    </w:p>
    <w:p w14:paraId="29466A7C" w14:textId="77777777" w:rsidR="00042207" w:rsidRPr="00A278A4" w:rsidRDefault="00042207" w:rsidP="00042207">
      <w:pPr>
        <w:numPr>
          <w:ilvl w:val="0"/>
          <w:numId w:val="6"/>
        </w:numPr>
        <w:spacing w:after="0" w:line="240" w:lineRule="auto"/>
        <w:rPr>
          <w:rFonts w:ascii="Lexend" w:eastAsia="Times New Roman" w:hAnsi="Lexend" w:cstheme="minorHAnsi"/>
        </w:rPr>
      </w:pPr>
      <w:r w:rsidRPr="00A278A4">
        <w:rPr>
          <w:rFonts w:ascii="Lexend" w:eastAsia="Times New Roman" w:hAnsi="Lexend" w:cstheme="minorHAnsi"/>
        </w:rPr>
        <w:t xml:space="preserve">Keeping children safe from harm requires people who work with children to share information </w:t>
      </w:r>
      <w:r w:rsidR="00034358" w:rsidRPr="00A278A4">
        <w:rPr>
          <w:rFonts w:ascii="Lexend" w:eastAsia="Times New Roman" w:hAnsi="Lexend" w:cstheme="minorHAnsi"/>
        </w:rPr>
        <w:t xml:space="preserve">as </w:t>
      </w:r>
      <w:r w:rsidR="006B4E4B" w:rsidRPr="00A278A4">
        <w:rPr>
          <w:rFonts w:ascii="Lexend" w:eastAsia="Times New Roman" w:hAnsi="Lexend" w:cstheme="minorHAnsi"/>
        </w:rPr>
        <w:t xml:space="preserve">appropriate – </w:t>
      </w:r>
      <w:r w:rsidR="0023572D" w:rsidRPr="00A278A4">
        <w:rPr>
          <w:rFonts w:ascii="Lexend" w:eastAsia="Times New Roman" w:hAnsi="Lexend" w:cstheme="minorHAnsi"/>
        </w:rPr>
        <w:t>(</w:t>
      </w:r>
      <w:r w:rsidR="006B4E4B" w:rsidRPr="00A278A4">
        <w:rPr>
          <w:rFonts w:ascii="Lexend" w:eastAsia="Times New Roman" w:hAnsi="Lexend" w:cstheme="minorHAnsi"/>
        </w:rPr>
        <w:t>see GDPR Act 2018 for guidance</w:t>
      </w:r>
      <w:r w:rsidR="0023572D" w:rsidRPr="00A278A4">
        <w:rPr>
          <w:rFonts w:ascii="Lexend" w:eastAsia="Times New Roman" w:hAnsi="Lexend" w:cstheme="minorHAnsi"/>
        </w:rPr>
        <w:t>)</w:t>
      </w:r>
    </w:p>
    <w:p w14:paraId="0D6FEF17" w14:textId="77777777" w:rsidR="00B37A4D" w:rsidRPr="00A278A4" w:rsidRDefault="00B37A4D" w:rsidP="00B37A4D">
      <w:pPr>
        <w:pStyle w:val="ListParagraph"/>
        <w:rPr>
          <w:rFonts w:ascii="Lexend" w:hAnsi="Lexend" w:cstheme="minorHAnsi"/>
          <w:sz w:val="22"/>
          <w:szCs w:val="22"/>
        </w:rPr>
      </w:pPr>
    </w:p>
    <w:p w14:paraId="1A34093E" w14:textId="77777777" w:rsidR="00B37A4D" w:rsidRPr="00A278A4" w:rsidRDefault="00B37A4D" w:rsidP="006128DD">
      <w:pPr>
        <w:contextualSpacing/>
        <w:rPr>
          <w:rFonts w:ascii="Lexend" w:hAnsi="Lexend"/>
          <w:b/>
          <w:bCs/>
        </w:rPr>
      </w:pPr>
      <w:r w:rsidRPr="00A278A4">
        <w:rPr>
          <w:rFonts w:ascii="Lexend" w:hAnsi="Lexend"/>
        </w:rPr>
        <w:t>Code of Conduct for Art Making Difference Community Interest Company Staff and volunteers</w:t>
      </w:r>
    </w:p>
    <w:p w14:paraId="595358BA" w14:textId="77777777" w:rsidR="00DB6814" w:rsidRPr="00A278A4" w:rsidRDefault="00DB6814" w:rsidP="006128DD">
      <w:pPr>
        <w:contextualSpacing/>
        <w:rPr>
          <w:rFonts w:ascii="Lexend" w:hAnsi="Lexend"/>
          <w:b/>
          <w:bCs/>
        </w:rPr>
      </w:pPr>
    </w:p>
    <w:p w14:paraId="6D7FC32A" w14:textId="77777777" w:rsidR="00B37A4D" w:rsidRPr="00A278A4" w:rsidRDefault="00B37A4D" w:rsidP="00B37A4D">
      <w:pPr>
        <w:rPr>
          <w:rFonts w:ascii="Lexend" w:hAnsi="Lexend"/>
        </w:rPr>
      </w:pPr>
      <w:r w:rsidRPr="00A278A4">
        <w:rPr>
          <w:rFonts w:ascii="Lexend" w:hAnsi="Lexend"/>
        </w:rPr>
        <w:t>All employees and volunteers will be required to undergo awareness training: Level 1 Safeguarding within 3 months of commencing their role with Art Making Difference Community Interest Company. Those working with children, young people and/or vulnerable adults will be required to undertake a higher level or deemed appropriate to the role.</w:t>
      </w:r>
    </w:p>
    <w:p w14:paraId="596F1C2A" w14:textId="77777777" w:rsidR="00B37A4D" w:rsidRPr="00A278A4" w:rsidRDefault="00B37A4D" w:rsidP="00B37A4D">
      <w:pPr>
        <w:rPr>
          <w:rFonts w:ascii="Lexend" w:hAnsi="Lexend"/>
        </w:rPr>
      </w:pPr>
      <w:r w:rsidRPr="00A278A4">
        <w:rPr>
          <w:rFonts w:ascii="Lexend" w:hAnsi="Lexend"/>
        </w:rPr>
        <w:t>Staff</w:t>
      </w:r>
      <w:r w:rsidR="004B6199" w:rsidRPr="00A278A4">
        <w:rPr>
          <w:rFonts w:ascii="Lexend" w:hAnsi="Lexend"/>
        </w:rPr>
        <w:t xml:space="preserve"> and volunteers</w:t>
      </w:r>
      <w:r w:rsidRPr="00A278A4">
        <w:rPr>
          <w:rFonts w:ascii="Lexend" w:hAnsi="Lexend"/>
        </w:rPr>
        <w:t xml:space="preserve"> should not:</w:t>
      </w:r>
    </w:p>
    <w:p w14:paraId="1698657B" w14:textId="77777777" w:rsidR="00B37A4D" w:rsidRPr="00A278A4" w:rsidRDefault="00B37A4D" w:rsidP="00B37A4D">
      <w:pPr>
        <w:rPr>
          <w:rFonts w:ascii="Lexend" w:hAnsi="Lexend"/>
        </w:rPr>
      </w:pPr>
      <w:r w:rsidRPr="00A278A4">
        <w:rPr>
          <w:rFonts w:ascii="Lexend" w:hAnsi="Lexend"/>
        </w:rPr>
        <w:t>•</w:t>
      </w:r>
      <w:r w:rsidRPr="00A278A4">
        <w:rPr>
          <w:rFonts w:ascii="Lexend" w:hAnsi="Lexend"/>
        </w:rPr>
        <w:tab/>
        <w:t xml:space="preserve">Meet with a child or vulnerable adult in their own time, in their own home or other place. </w:t>
      </w:r>
    </w:p>
    <w:p w14:paraId="6F79DA93" w14:textId="77777777" w:rsidR="00B37A4D" w:rsidRPr="00A278A4" w:rsidRDefault="00B37A4D" w:rsidP="00B37A4D">
      <w:pPr>
        <w:ind w:left="720" w:hanging="720"/>
        <w:rPr>
          <w:rFonts w:ascii="Lexend" w:hAnsi="Lexend"/>
        </w:rPr>
      </w:pPr>
      <w:r w:rsidRPr="00A278A4">
        <w:rPr>
          <w:rFonts w:ascii="Lexend" w:hAnsi="Lexend"/>
        </w:rPr>
        <w:t>•</w:t>
      </w:r>
      <w:r w:rsidRPr="00A278A4">
        <w:rPr>
          <w:rFonts w:ascii="Lexend" w:hAnsi="Lexend"/>
        </w:rPr>
        <w:tab/>
        <w:t>Ask overly personal questions, including those about age or appearance (unless specifically</w:t>
      </w:r>
    </w:p>
    <w:p w14:paraId="30C330C4" w14:textId="77777777" w:rsidR="00B37A4D" w:rsidRPr="00A278A4" w:rsidRDefault="00B37A4D" w:rsidP="00B37A4D">
      <w:pPr>
        <w:rPr>
          <w:rFonts w:ascii="Lexend" w:hAnsi="Lexend"/>
        </w:rPr>
      </w:pPr>
      <w:r w:rsidRPr="00A278A4">
        <w:rPr>
          <w:rFonts w:ascii="Lexend" w:hAnsi="Lexend"/>
        </w:rPr>
        <w:t xml:space="preserve">               related to a work project, in which case it must be documented.)</w:t>
      </w:r>
    </w:p>
    <w:p w14:paraId="4B329051" w14:textId="77777777" w:rsidR="00B37A4D" w:rsidRPr="00A278A4" w:rsidRDefault="00B37A4D" w:rsidP="00B37A4D">
      <w:pPr>
        <w:ind w:left="720" w:hanging="720"/>
        <w:rPr>
          <w:rFonts w:ascii="Lexend" w:hAnsi="Lexend"/>
        </w:rPr>
      </w:pPr>
      <w:r w:rsidRPr="00A278A4">
        <w:rPr>
          <w:rFonts w:ascii="Lexend" w:hAnsi="Lexend"/>
        </w:rPr>
        <w:t>•</w:t>
      </w:r>
      <w:r w:rsidRPr="00A278A4">
        <w:rPr>
          <w:rFonts w:ascii="Lexend" w:hAnsi="Lexend"/>
        </w:rPr>
        <w:tab/>
        <w:t>Send/give out material that could be considered offensive, which includes digital material o</w:t>
      </w:r>
      <w:r w:rsidR="006128DD" w:rsidRPr="00A278A4">
        <w:rPr>
          <w:rFonts w:ascii="Lexend" w:hAnsi="Lexend"/>
        </w:rPr>
        <w:t>r</w:t>
      </w:r>
      <w:r w:rsidRPr="00A278A4">
        <w:rPr>
          <w:rFonts w:ascii="Lexend" w:hAnsi="Lexend"/>
        </w:rPr>
        <w:t xml:space="preserve"> social media sites.</w:t>
      </w:r>
    </w:p>
    <w:p w14:paraId="6DD74758" w14:textId="77777777" w:rsidR="00B37A4D" w:rsidRPr="00A278A4" w:rsidRDefault="00B37A4D" w:rsidP="00B37A4D">
      <w:pPr>
        <w:rPr>
          <w:rFonts w:ascii="Lexend" w:hAnsi="Lexend"/>
        </w:rPr>
      </w:pPr>
      <w:r w:rsidRPr="00A278A4">
        <w:rPr>
          <w:rFonts w:ascii="Lexend" w:hAnsi="Lexend"/>
        </w:rPr>
        <w:t>•</w:t>
      </w:r>
      <w:r w:rsidRPr="00A278A4">
        <w:rPr>
          <w:rFonts w:ascii="Lexend" w:hAnsi="Lexend"/>
        </w:rPr>
        <w:tab/>
        <w:t>Suggest or imply a personal relationship could develop.</w:t>
      </w:r>
    </w:p>
    <w:p w14:paraId="76D8E597" w14:textId="77777777" w:rsidR="00B37A4D" w:rsidRPr="00A278A4" w:rsidRDefault="00B37A4D" w:rsidP="00B37A4D">
      <w:pPr>
        <w:rPr>
          <w:rFonts w:ascii="Lexend" w:hAnsi="Lexend"/>
        </w:rPr>
      </w:pPr>
      <w:r w:rsidRPr="00A278A4">
        <w:rPr>
          <w:rFonts w:ascii="Lexend" w:hAnsi="Lexend"/>
        </w:rPr>
        <w:t>•</w:t>
      </w:r>
      <w:r w:rsidRPr="00A278A4">
        <w:rPr>
          <w:rFonts w:ascii="Lexend" w:hAnsi="Lexend"/>
        </w:rPr>
        <w:tab/>
        <w:t>Take an aggressive or bullying tone.</w:t>
      </w:r>
    </w:p>
    <w:p w14:paraId="79ECBDF9" w14:textId="77777777" w:rsidR="00B37A4D" w:rsidRPr="00A278A4" w:rsidRDefault="00B37A4D" w:rsidP="00B37A4D">
      <w:pPr>
        <w:rPr>
          <w:rFonts w:ascii="Lexend" w:hAnsi="Lexend"/>
        </w:rPr>
      </w:pPr>
      <w:r w:rsidRPr="00A278A4">
        <w:rPr>
          <w:rFonts w:ascii="Lexend" w:hAnsi="Lexend"/>
        </w:rPr>
        <w:t>•</w:t>
      </w:r>
      <w:r w:rsidRPr="00A278A4">
        <w:rPr>
          <w:rFonts w:ascii="Lexend" w:hAnsi="Lexend"/>
        </w:rPr>
        <w:tab/>
        <w:t>Have physical contact.</w:t>
      </w:r>
    </w:p>
    <w:p w14:paraId="0A40FDDC" w14:textId="77777777" w:rsidR="00B37A4D" w:rsidRPr="00A278A4" w:rsidRDefault="00B37A4D" w:rsidP="00B37A4D">
      <w:pPr>
        <w:rPr>
          <w:rFonts w:ascii="Lexend" w:hAnsi="Lexend"/>
        </w:rPr>
      </w:pPr>
      <w:r w:rsidRPr="00A278A4">
        <w:rPr>
          <w:rFonts w:ascii="Lexend" w:hAnsi="Lexend"/>
        </w:rPr>
        <w:t>•</w:t>
      </w:r>
      <w:r w:rsidRPr="00A278A4">
        <w:rPr>
          <w:rFonts w:ascii="Lexend" w:hAnsi="Lexend"/>
        </w:rPr>
        <w:tab/>
        <w:t>Offer or accept personal gifts.</w:t>
      </w:r>
    </w:p>
    <w:p w14:paraId="7A5792E5" w14:textId="77777777" w:rsidR="00042207" w:rsidRPr="00A278A4" w:rsidRDefault="00B37A4D" w:rsidP="00F52AF1">
      <w:pPr>
        <w:ind w:left="720" w:hanging="720"/>
        <w:rPr>
          <w:rFonts w:ascii="Lexend" w:hAnsi="Lexend"/>
        </w:rPr>
      </w:pPr>
      <w:r w:rsidRPr="00A278A4">
        <w:rPr>
          <w:rFonts w:ascii="Lexend" w:hAnsi="Lexend"/>
        </w:rPr>
        <w:t>•</w:t>
      </w:r>
      <w:r w:rsidRPr="00A278A4">
        <w:rPr>
          <w:rFonts w:ascii="Lexend" w:hAnsi="Lexend"/>
        </w:rPr>
        <w:tab/>
        <w:t>Travel alone with a young and/or vulnerable person unless part of their contracted role and</w:t>
      </w:r>
      <w:r w:rsidR="006128DD" w:rsidRPr="00A278A4">
        <w:rPr>
          <w:rFonts w:ascii="Lexend" w:hAnsi="Lexend"/>
        </w:rPr>
        <w:t xml:space="preserve"> </w:t>
      </w:r>
      <w:r w:rsidRPr="00A278A4">
        <w:rPr>
          <w:rFonts w:ascii="Lexend" w:hAnsi="Lexend"/>
        </w:rPr>
        <w:t>sufficient risk assessment is in place.</w:t>
      </w:r>
    </w:p>
    <w:p w14:paraId="0CAB6151" w14:textId="77777777" w:rsidR="00042207" w:rsidRPr="00A278A4" w:rsidRDefault="00042207" w:rsidP="00042207">
      <w:pPr>
        <w:spacing w:after="0" w:line="240" w:lineRule="auto"/>
        <w:jc w:val="both"/>
        <w:rPr>
          <w:rFonts w:ascii="Lexend" w:eastAsia="Times New Roman" w:hAnsi="Lexend" w:cstheme="minorHAnsi"/>
          <w:b/>
          <w:bCs/>
          <w:u w:val="single"/>
        </w:rPr>
      </w:pPr>
    </w:p>
    <w:p w14:paraId="25C1194C" w14:textId="77777777" w:rsidR="00663AB9" w:rsidRPr="00A278A4" w:rsidRDefault="00663AB9" w:rsidP="00042207">
      <w:pPr>
        <w:spacing w:after="0" w:line="240" w:lineRule="auto"/>
        <w:jc w:val="both"/>
        <w:rPr>
          <w:rFonts w:ascii="Lexend" w:eastAsia="Times New Roman" w:hAnsi="Lexend" w:cstheme="minorHAnsi"/>
          <w:b/>
          <w:bCs/>
          <w:u w:val="single"/>
        </w:rPr>
      </w:pPr>
    </w:p>
    <w:p w14:paraId="7BF44D46" w14:textId="77777777" w:rsidR="00663AB9" w:rsidRPr="00A278A4" w:rsidRDefault="00663AB9" w:rsidP="00042207">
      <w:pPr>
        <w:spacing w:after="0" w:line="240" w:lineRule="auto"/>
        <w:jc w:val="both"/>
        <w:rPr>
          <w:rFonts w:ascii="Lexend" w:eastAsia="Times New Roman" w:hAnsi="Lexend" w:cstheme="minorHAnsi"/>
          <w:b/>
          <w:bCs/>
          <w:u w:val="single"/>
        </w:rPr>
      </w:pPr>
    </w:p>
    <w:p w14:paraId="6645805F" w14:textId="77777777" w:rsidR="00663AB9" w:rsidRPr="00A278A4" w:rsidRDefault="00663AB9" w:rsidP="00042207">
      <w:pPr>
        <w:spacing w:after="0" w:line="240" w:lineRule="auto"/>
        <w:jc w:val="both"/>
        <w:rPr>
          <w:rFonts w:ascii="Lexend" w:eastAsia="Times New Roman" w:hAnsi="Lexend" w:cstheme="minorHAnsi"/>
          <w:b/>
          <w:bCs/>
          <w:u w:val="single"/>
        </w:rPr>
      </w:pPr>
    </w:p>
    <w:p w14:paraId="135AA5CA" w14:textId="77777777" w:rsidR="005A0348" w:rsidRPr="00A278A4" w:rsidRDefault="005A0348" w:rsidP="00042207">
      <w:pPr>
        <w:spacing w:after="0" w:line="240" w:lineRule="auto"/>
        <w:jc w:val="both"/>
        <w:rPr>
          <w:rFonts w:ascii="Lexend" w:eastAsia="Times New Roman" w:hAnsi="Lexend" w:cstheme="minorHAnsi"/>
          <w:b/>
          <w:bCs/>
          <w:u w:val="single"/>
        </w:rPr>
      </w:pPr>
    </w:p>
    <w:p w14:paraId="1796F1BB" w14:textId="77777777" w:rsidR="00054C8C" w:rsidRPr="00A278A4" w:rsidRDefault="00054C8C" w:rsidP="00042207">
      <w:pPr>
        <w:spacing w:after="0" w:line="240" w:lineRule="auto"/>
        <w:jc w:val="both"/>
        <w:rPr>
          <w:rFonts w:ascii="Lexend" w:eastAsia="Times New Roman" w:hAnsi="Lexend" w:cstheme="minorHAnsi"/>
          <w:b/>
          <w:bCs/>
          <w:u w:val="single"/>
        </w:rPr>
      </w:pPr>
    </w:p>
    <w:p w14:paraId="14C44104" w14:textId="77777777" w:rsidR="00054C8C" w:rsidRPr="00A278A4" w:rsidRDefault="00054C8C" w:rsidP="00042207">
      <w:pPr>
        <w:spacing w:after="0" w:line="240" w:lineRule="auto"/>
        <w:jc w:val="both"/>
        <w:rPr>
          <w:rFonts w:ascii="Lexend" w:eastAsia="Times New Roman" w:hAnsi="Lexend" w:cstheme="minorHAnsi"/>
          <w:b/>
          <w:bCs/>
          <w:u w:val="single"/>
        </w:rPr>
      </w:pPr>
    </w:p>
    <w:p w14:paraId="47FF0521" w14:textId="77777777" w:rsidR="00054C8C" w:rsidRPr="00A278A4" w:rsidRDefault="00054C8C" w:rsidP="00042207">
      <w:pPr>
        <w:spacing w:after="0" w:line="240" w:lineRule="auto"/>
        <w:jc w:val="both"/>
        <w:rPr>
          <w:rFonts w:ascii="Lexend" w:eastAsia="Times New Roman" w:hAnsi="Lexend" w:cstheme="minorHAnsi"/>
          <w:b/>
          <w:bCs/>
          <w:u w:val="single"/>
        </w:rPr>
      </w:pPr>
    </w:p>
    <w:p w14:paraId="1D749231" w14:textId="77777777" w:rsidR="00663AB9" w:rsidRPr="00A278A4" w:rsidRDefault="00663AB9" w:rsidP="00042207">
      <w:pPr>
        <w:spacing w:after="0" w:line="240" w:lineRule="auto"/>
        <w:jc w:val="both"/>
        <w:rPr>
          <w:rFonts w:ascii="Lexend" w:eastAsia="Times New Roman" w:hAnsi="Lexend" w:cstheme="minorHAnsi"/>
          <w:b/>
          <w:bCs/>
          <w:u w:val="single"/>
        </w:rPr>
      </w:pPr>
    </w:p>
    <w:p w14:paraId="1C19150E" w14:textId="77777777" w:rsidR="00042207" w:rsidRPr="00A278A4" w:rsidRDefault="00042207" w:rsidP="00042207">
      <w:pPr>
        <w:numPr>
          <w:ilvl w:val="0"/>
          <w:numId w:val="10"/>
        </w:numPr>
        <w:spacing w:after="0" w:line="240" w:lineRule="auto"/>
        <w:jc w:val="both"/>
        <w:rPr>
          <w:rFonts w:ascii="Lexend" w:eastAsia="Times New Roman" w:hAnsi="Lexend" w:cstheme="minorHAnsi"/>
          <w:b/>
        </w:rPr>
      </w:pPr>
      <w:r w:rsidRPr="00A278A4">
        <w:rPr>
          <w:rFonts w:ascii="Lexend" w:eastAsia="Times New Roman" w:hAnsi="Lexend" w:cstheme="minorHAnsi"/>
          <w:b/>
        </w:rPr>
        <w:t>Duty to refer</w:t>
      </w:r>
    </w:p>
    <w:p w14:paraId="094976DB"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A referral must be made to Children's Social Care, in the area in which the child resides or is found, if it is believed or suspected that:</w:t>
      </w:r>
    </w:p>
    <w:p w14:paraId="62616EF2" w14:textId="77777777" w:rsidR="00042207" w:rsidRPr="00A278A4" w:rsidRDefault="00042207" w:rsidP="00042207">
      <w:pPr>
        <w:numPr>
          <w:ilvl w:val="0"/>
          <w:numId w:val="11"/>
        </w:num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A child is suffering or is likely to suffer significant harm. ‘Significant harm’ is the threshold that justifies compulsory intervention in family life in the best interests of children. Physical Abuse, Sexual Abuse, Emotional Abuse and Neglect are all categories of Significant Harm (see Appendix 1). Harm is defined as the ill treatment or impairment of health and development and may include, "for example, impairment suffered from seeing or hearing the ill treatment of another". There are no absolute criteria on which to rely when judging what constitutes significant harm. Sometimes a single violent episode may constitute significant harm but more often it is an accumulation of significant events, both acute and longstanding, which interrupt, damage or change the child's development</w:t>
      </w:r>
    </w:p>
    <w:p w14:paraId="4EEA2D61"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 </w:t>
      </w:r>
      <w:r w:rsidRPr="00A278A4">
        <w:rPr>
          <w:rFonts w:ascii="Lexend" w:eastAsia="Times New Roman" w:hAnsi="Lexend" w:cstheme="minorHAnsi"/>
          <w:b/>
          <w:bCs/>
          <w:lang w:eastAsia="en-GB"/>
        </w:rPr>
        <w:t>or</w:t>
      </w:r>
    </w:p>
    <w:p w14:paraId="08DBB88F" w14:textId="77777777" w:rsidR="00042207" w:rsidRPr="00A278A4" w:rsidRDefault="65C18A3F" w:rsidP="2AF0A7DC">
      <w:pPr>
        <w:numPr>
          <w:ilvl w:val="0"/>
          <w:numId w:val="11"/>
        </w:numPr>
        <w:shd w:val="clear" w:color="auto" w:fill="FFFFFF" w:themeFill="background1"/>
        <w:spacing w:before="192" w:after="192" w:line="252" w:lineRule="atLeast"/>
        <w:jc w:val="both"/>
        <w:rPr>
          <w:rFonts w:ascii="Lexend" w:eastAsia="Times New Roman" w:hAnsi="Lexend"/>
          <w:lang w:eastAsia="en-GB"/>
        </w:rPr>
      </w:pPr>
      <w:r w:rsidRPr="00A278A4">
        <w:rPr>
          <w:rFonts w:ascii="Lexend" w:eastAsia="Times New Roman" w:hAnsi="Lexend"/>
          <w:lang w:eastAsia="en-GB"/>
        </w:rPr>
        <w:t>A child would be likely to benefit from family support services with the agreement of the person who has parental responsibility.  A referral for family support must be accompanied by</w:t>
      </w:r>
      <w:r w:rsidR="3A785819" w:rsidRPr="00A278A4">
        <w:rPr>
          <w:rFonts w:ascii="Lexend" w:eastAsia="Times New Roman" w:hAnsi="Lexend"/>
          <w:lang w:eastAsia="en-GB"/>
        </w:rPr>
        <w:t xml:space="preserve"> </w:t>
      </w:r>
      <w:r w:rsidR="0C4DC593" w:rsidRPr="00A278A4">
        <w:rPr>
          <w:rFonts w:ascii="Lexend" w:eastAsia="Times New Roman" w:hAnsi="Lexend"/>
          <w:lang w:eastAsia="en-GB"/>
        </w:rPr>
        <w:t xml:space="preserve">Cumbria’s </w:t>
      </w:r>
      <w:r w:rsidR="765B1A7A" w:rsidRPr="00A278A4">
        <w:rPr>
          <w:rFonts w:ascii="Lexend" w:eastAsia="Times New Roman" w:hAnsi="Lexend"/>
          <w:lang w:eastAsia="en-GB"/>
        </w:rPr>
        <w:t xml:space="preserve">Early help and Family Support </w:t>
      </w:r>
      <w:r w:rsidR="79FF19DE" w:rsidRPr="00A278A4">
        <w:rPr>
          <w:rFonts w:ascii="Lexend" w:eastAsia="Times New Roman" w:hAnsi="Lexend"/>
          <w:lang w:eastAsia="en-GB"/>
        </w:rPr>
        <w:t>form -</w:t>
      </w:r>
      <w:r w:rsidRPr="00A278A4">
        <w:rPr>
          <w:rFonts w:ascii="Lexend" w:eastAsia="Times New Roman" w:hAnsi="Lexend"/>
          <w:lang w:eastAsia="en-GB"/>
        </w:rPr>
        <w:t xml:space="preserve"> </w:t>
      </w:r>
    </w:p>
    <w:p w14:paraId="70440303" w14:textId="77777777" w:rsidR="00042207" w:rsidRPr="00A278A4" w:rsidRDefault="1DFFD90D" w:rsidP="2AF0A7DC">
      <w:pPr>
        <w:shd w:val="clear" w:color="auto" w:fill="FFFFFF" w:themeFill="background1"/>
        <w:spacing w:before="192" w:after="192" w:line="252" w:lineRule="atLeast"/>
        <w:jc w:val="both"/>
        <w:rPr>
          <w:rFonts w:ascii="Lexend" w:eastAsia="Times New Roman" w:hAnsi="Lexend"/>
          <w:lang w:eastAsia="en-GB"/>
        </w:rPr>
      </w:pPr>
      <w:hyperlink r:id="rId15">
        <w:r w:rsidRPr="00A278A4">
          <w:rPr>
            <w:rStyle w:val="Hyperlink"/>
            <w:rFonts w:ascii="Lexend" w:hAnsi="Lexend" w:cstheme="minorBidi"/>
            <w:lang w:eastAsia="en-GB"/>
          </w:rPr>
          <w:t>https://scformcmb.cumbria.gov.uk/DataForms/EHReg1Intro.aspx</w:t>
        </w:r>
      </w:hyperlink>
    </w:p>
    <w:p w14:paraId="7C348BB6" w14:textId="77777777" w:rsidR="00042207" w:rsidRPr="00A278A4" w:rsidRDefault="65C18A3F" w:rsidP="2AF0A7DC">
      <w:pPr>
        <w:shd w:val="clear" w:color="auto" w:fill="FFFFFF" w:themeFill="background1"/>
        <w:spacing w:before="192" w:after="192" w:line="252" w:lineRule="atLeast"/>
        <w:ind w:firstLine="720"/>
        <w:jc w:val="both"/>
        <w:rPr>
          <w:rFonts w:ascii="Lexend" w:eastAsia="Times New Roman" w:hAnsi="Lexend"/>
          <w:lang w:eastAsia="en-GB"/>
        </w:rPr>
      </w:pPr>
      <w:r w:rsidRPr="00A278A4">
        <w:rPr>
          <w:rFonts w:ascii="Lexend" w:eastAsia="Times New Roman" w:hAnsi="Lexend"/>
          <w:lang w:eastAsia="en-GB"/>
        </w:rPr>
        <w:t xml:space="preserve">The consent of the parent and/or child or young person must be gained before making a </w:t>
      </w:r>
    </w:p>
    <w:p w14:paraId="06E0CE9D" w14:textId="77777777" w:rsidR="00042207" w:rsidRPr="00A278A4" w:rsidRDefault="65C18A3F" w:rsidP="2AF0A7DC">
      <w:pPr>
        <w:shd w:val="clear" w:color="auto" w:fill="FFFFFF" w:themeFill="background1"/>
        <w:spacing w:before="192" w:after="192" w:line="252" w:lineRule="atLeast"/>
        <w:ind w:firstLine="720"/>
        <w:jc w:val="both"/>
        <w:rPr>
          <w:rFonts w:ascii="Lexend" w:eastAsia="Times New Roman" w:hAnsi="Lexend"/>
          <w:lang w:eastAsia="en-GB"/>
        </w:rPr>
      </w:pPr>
      <w:r w:rsidRPr="00A278A4">
        <w:rPr>
          <w:rFonts w:ascii="Lexend" w:eastAsia="Times New Roman" w:hAnsi="Lexend"/>
          <w:lang w:eastAsia="en-GB"/>
        </w:rPr>
        <w:t>referral for family support</w:t>
      </w:r>
      <w:r w:rsidR="437C1A76" w:rsidRPr="00A278A4">
        <w:rPr>
          <w:rFonts w:ascii="Lexend" w:eastAsia="Times New Roman" w:hAnsi="Lexend"/>
          <w:lang w:eastAsia="en-GB"/>
        </w:rPr>
        <w:t>.</w:t>
      </w:r>
    </w:p>
    <w:p w14:paraId="79631C7F"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When there are concerns about significant harm, then the referral must be made immediately. The greater the level of perceived risk, the more urgent the action should be. </w:t>
      </w:r>
    </w:p>
    <w:p w14:paraId="6A492E91"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The information may relate to harm caused by another child, in which case both children, i.e. the suspected perpetrator and victim, must be referred </w:t>
      </w:r>
    </w:p>
    <w:p w14:paraId="148C6963"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rPr>
      </w:pPr>
      <w:r w:rsidRPr="00A278A4">
        <w:rPr>
          <w:rFonts w:ascii="Lexend" w:eastAsia="Times New Roman" w:hAnsi="Lexend" w:cstheme="minorHAnsi"/>
          <w:lang w:eastAsia="en-GB"/>
        </w:rPr>
        <w:t>Where it is anticipated that prospective parents may need support services to care for their baby or that the unborn</w:t>
      </w:r>
      <w:r w:rsidRPr="00A278A4">
        <w:rPr>
          <w:rFonts w:ascii="Lexend" w:eastAsia="Times New Roman" w:hAnsi="Lexend" w:cstheme="minorHAnsi"/>
          <w:color w:val="FF0000"/>
          <w:lang w:eastAsia="en-GB"/>
        </w:rPr>
        <w:t xml:space="preserve"> </w:t>
      </w:r>
      <w:r w:rsidRPr="00A278A4">
        <w:rPr>
          <w:rFonts w:ascii="Lexend" w:eastAsia="Times New Roman" w:hAnsi="Lexend" w:cstheme="minorHAnsi"/>
          <w:lang w:eastAsia="en-GB"/>
        </w:rPr>
        <w:t>baby may be at risk of significant harm, a referral to Children's Social Care must be made as soon as the concerns are recognised</w:t>
      </w:r>
    </w:p>
    <w:p w14:paraId="69B3C657"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A referral must be made even if it is known that Children's Social Care is already involved with the child/family, as this may be new information</w:t>
      </w:r>
    </w:p>
    <w:p w14:paraId="30CCED78" w14:textId="77777777" w:rsidR="00042207" w:rsidRPr="00A278A4" w:rsidRDefault="00042207" w:rsidP="00042207">
      <w:pPr>
        <w:numPr>
          <w:ilvl w:val="0"/>
          <w:numId w:val="10"/>
        </w:numPr>
        <w:spacing w:after="0" w:line="240" w:lineRule="auto"/>
        <w:jc w:val="both"/>
        <w:rPr>
          <w:rFonts w:ascii="Lexend" w:eastAsia="Times New Roman" w:hAnsi="Lexend" w:cstheme="minorHAnsi"/>
          <w:b/>
          <w:bCs/>
        </w:rPr>
      </w:pPr>
      <w:r w:rsidRPr="00A278A4">
        <w:rPr>
          <w:rFonts w:ascii="Lexend" w:eastAsia="Times New Roman" w:hAnsi="Lexend" w:cstheme="minorHAnsi"/>
          <w:b/>
          <w:bCs/>
        </w:rPr>
        <w:t>Urgent Medical Treatment</w:t>
      </w:r>
    </w:p>
    <w:p w14:paraId="40BEE3B8" w14:textId="77777777" w:rsidR="00042207" w:rsidRPr="00A278A4" w:rsidRDefault="00042207" w:rsidP="00042207">
      <w:pPr>
        <w:spacing w:after="0" w:line="240" w:lineRule="auto"/>
        <w:jc w:val="both"/>
        <w:rPr>
          <w:rFonts w:ascii="Lexend" w:eastAsia="Times New Roman" w:hAnsi="Lexend" w:cstheme="minorHAnsi"/>
          <w:b/>
          <w:bCs/>
        </w:rPr>
      </w:pPr>
    </w:p>
    <w:p w14:paraId="7632DC7D" w14:textId="77777777" w:rsidR="00042207" w:rsidRPr="00A278A4" w:rsidRDefault="00042207" w:rsidP="00042207">
      <w:pPr>
        <w:spacing w:after="0" w:line="240" w:lineRule="auto"/>
        <w:jc w:val="both"/>
        <w:rPr>
          <w:rFonts w:ascii="Lexend" w:eastAsia="Times New Roman" w:hAnsi="Lexend" w:cstheme="minorHAnsi"/>
          <w:bCs/>
        </w:rPr>
      </w:pPr>
      <w:r w:rsidRPr="00A278A4">
        <w:rPr>
          <w:rFonts w:ascii="Lexend" w:eastAsia="Times New Roman" w:hAnsi="Lexend" w:cstheme="minorHAnsi"/>
          <w:bCs/>
        </w:rPr>
        <w:t>If the child is suffering from a serious injury or requires treatment, medical attention must be sought immediately by calling an ambulance (dial 999) or, in unusual circumstances, taking the child to the Accident and Emergency Department of the local hospital. The duty Consultant Paediatrician must be informed of the nature of the concerns, and the individual who identified the concerns must make a referral in accordance with this procedure as soon as practicably possible</w:t>
      </w:r>
    </w:p>
    <w:p w14:paraId="18418EAA" w14:textId="77777777" w:rsidR="00042207" w:rsidRPr="00A278A4" w:rsidRDefault="00042207" w:rsidP="00042207">
      <w:pPr>
        <w:spacing w:after="0" w:line="240" w:lineRule="auto"/>
        <w:jc w:val="both"/>
        <w:rPr>
          <w:rFonts w:ascii="Lexend" w:eastAsia="Times New Roman" w:hAnsi="Lexend" w:cstheme="minorHAnsi"/>
          <w:b/>
          <w:bCs/>
        </w:rPr>
      </w:pPr>
    </w:p>
    <w:p w14:paraId="260ACEED" w14:textId="77777777" w:rsidR="00042207" w:rsidRPr="00A278A4" w:rsidRDefault="00042207" w:rsidP="00042207">
      <w:pPr>
        <w:numPr>
          <w:ilvl w:val="0"/>
          <w:numId w:val="10"/>
        </w:numPr>
        <w:spacing w:after="0" w:line="240" w:lineRule="auto"/>
        <w:jc w:val="both"/>
        <w:rPr>
          <w:rFonts w:ascii="Lexend" w:eastAsia="Times New Roman" w:hAnsi="Lexend" w:cstheme="minorHAnsi"/>
          <w:b/>
          <w:bCs/>
        </w:rPr>
      </w:pPr>
      <w:r w:rsidRPr="00A278A4">
        <w:rPr>
          <w:rFonts w:ascii="Lexend" w:eastAsia="Times New Roman" w:hAnsi="Lexend" w:cstheme="minorHAnsi"/>
          <w:b/>
          <w:bCs/>
        </w:rPr>
        <w:t>Ensuring Immediate Safety</w:t>
      </w:r>
    </w:p>
    <w:p w14:paraId="07B1124C" w14:textId="77777777" w:rsidR="00042207" w:rsidRPr="00A278A4" w:rsidRDefault="00042207" w:rsidP="00042207">
      <w:pPr>
        <w:spacing w:after="0" w:line="240" w:lineRule="auto"/>
        <w:jc w:val="both"/>
        <w:rPr>
          <w:rFonts w:ascii="Lexend" w:eastAsia="Times New Roman" w:hAnsi="Lexend" w:cstheme="minorHAnsi"/>
          <w:b/>
          <w:bCs/>
        </w:rPr>
      </w:pPr>
    </w:p>
    <w:p w14:paraId="2F17A9EE" w14:textId="77777777" w:rsidR="00042207" w:rsidRPr="00A278A4" w:rsidRDefault="00042207" w:rsidP="00042207">
      <w:pPr>
        <w:spacing w:after="0" w:line="240" w:lineRule="auto"/>
        <w:jc w:val="both"/>
        <w:rPr>
          <w:rFonts w:ascii="Lexend" w:eastAsia="Times New Roman" w:hAnsi="Lexend" w:cstheme="minorHAnsi"/>
          <w:bCs/>
        </w:rPr>
      </w:pPr>
      <w:r w:rsidRPr="00A278A4">
        <w:rPr>
          <w:rFonts w:ascii="Lexend" w:eastAsia="Times New Roman" w:hAnsi="Lexend" w:cstheme="minorHAnsi"/>
          <w:bCs/>
        </w:rPr>
        <w:t xml:space="preserve">The safety of children is paramount in all decisions relating to their welfare. Any action taken should ensure that no child is left in immediate danger. Consideration should be given as to whether action is required to safeguard and protect the welfare of any other children in the same household or related to the household or the household of an alleged perpetrator or elsewhere e.g. a work environment such as a school. The law empowers anyone who has care of a child to do all that is reasonable in the circumstances to safeguard her/his welfare. </w:t>
      </w:r>
      <w:r w:rsidRPr="00A278A4">
        <w:rPr>
          <w:rFonts w:ascii="Lexend" w:eastAsia="Times New Roman" w:hAnsi="Lexend" w:cstheme="minorHAnsi"/>
        </w:rPr>
        <w:t>If a child is in immediate danger the Police should be contacted (dial 999) as they alone have the power to remove a child immediately if protection is necessary, via Police Protection Order.</w:t>
      </w:r>
    </w:p>
    <w:p w14:paraId="39DECB67" w14:textId="77777777" w:rsidR="00042207" w:rsidRPr="00A278A4" w:rsidRDefault="00042207" w:rsidP="00042207">
      <w:pPr>
        <w:spacing w:after="0" w:line="240" w:lineRule="auto"/>
        <w:jc w:val="both"/>
        <w:rPr>
          <w:rFonts w:ascii="Lexend" w:eastAsia="Times New Roman" w:hAnsi="Lexend" w:cstheme="minorHAnsi"/>
          <w:b/>
          <w:bCs/>
        </w:rPr>
      </w:pPr>
    </w:p>
    <w:p w14:paraId="332E143F" w14:textId="77777777" w:rsidR="00054C8C" w:rsidRPr="00A278A4" w:rsidRDefault="00054C8C" w:rsidP="00042207">
      <w:pPr>
        <w:spacing w:after="0" w:line="240" w:lineRule="auto"/>
        <w:jc w:val="both"/>
        <w:rPr>
          <w:rFonts w:ascii="Lexend" w:eastAsia="Times New Roman" w:hAnsi="Lexend" w:cstheme="minorHAnsi"/>
          <w:b/>
          <w:bCs/>
        </w:rPr>
      </w:pPr>
    </w:p>
    <w:p w14:paraId="09CB88F6" w14:textId="77777777" w:rsidR="00054C8C" w:rsidRPr="00A278A4" w:rsidRDefault="00054C8C" w:rsidP="00042207">
      <w:pPr>
        <w:spacing w:after="0" w:line="240" w:lineRule="auto"/>
        <w:jc w:val="both"/>
        <w:rPr>
          <w:rFonts w:ascii="Lexend" w:eastAsia="Times New Roman" w:hAnsi="Lexend" w:cstheme="minorHAnsi"/>
          <w:b/>
          <w:bCs/>
        </w:rPr>
      </w:pPr>
    </w:p>
    <w:p w14:paraId="6051F133" w14:textId="77777777" w:rsidR="00042207" w:rsidRPr="00A278A4" w:rsidRDefault="00042207" w:rsidP="00042207">
      <w:pPr>
        <w:numPr>
          <w:ilvl w:val="0"/>
          <w:numId w:val="10"/>
        </w:numPr>
        <w:spacing w:after="0" w:line="240" w:lineRule="auto"/>
        <w:jc w:val="both"/>
        <w:rPr>
          <w:rFonts w:ascii="Lexend" w:eastAsia="Times New Roman" w:hAnsi="Lexend" w:cstheme="minorHAnsi"/>
          <w:b/>
          <w:bCs/>
        </w:rPr>
      </w:pPr>
      <w:r w:rsidRPr="00A278A4">
        <w:rPr>
          <w:rFonts w:ascii="Lexend" w:eastAsia="Times New Roman" w:hAnsi="Lexend" w:cstheme="minorHAnsi"/>
          <w:b/>
          <w:bCs/>
        </w:rPr>
        <w:t xml:space="preserve">Confidentiality </w:t>
      </w:r>
    </w:p>
    <w:p w14:paraId="429F1555" w14:textId="77777777" w:rsidR="00042207" w:rsidRPr="00A278A4" w:rsidRDefault="00042207" w:rsidP="00042207">
      <w:pPr>
        <w:spacing w:after="0" w:line="240" w:lineRule="auto"/>
        <w:jc w:val="both"/>
        <w:rPr>
          <w:rFonts w:ascii="Lexend" w:eastAsia="Times New Roman" w:hAnsi="Lexend" w:cstheme="minorHAnsi"/>
          <w:b/>
          <w:bCs/>
        </w:rPr>
      </w:pPr>
    </w:p>
    <w:p w14:paraId="6C02359E" w14:textId="77777777" w:rsidR="00042207" w:rsidRPr="00A278A4" w:rsidRDefault="00042207" w:rsidP="00042207">
      <w:pPr>
        <w:spacing w:after="0" w:line="240" w:lineRule="auto"/>
        <w:jc w:val="both"/>
        <w:rPr>
          <w:rFonts w:ascii="Lexend" w:eastAsia="Times New Roman" w:hAnsi="Lexend" w:cstheme="minorHAnsi"/>
          <w:bCs/>
        </w:rPr>
      </w:pPr>
      <w:r w:rsidRPr="00A278A4">
        <w:rPr>
          <w:rFonts w:ascii="Lexend" w:eastAsia="Times New Roman" w:hAnsi="Lexend" w:cstheme="minorHAnsi"/>
          <w:bCs/>
        </w:rPr>
        <w:t>The safety and welfare of the child overrides all other considerations, including confidentiality, gathering of evidence, commitment or loyalty to clients, relatives, friends or colleagues. The overriding consideration must be the protection of the child - for this reason, absolute confidentiality cannot and should not be promised to anyone. If suspicions or allegations are about relatives, friends or colleagues, professional or otherwise, the concerns must not be discussed with them before making the referral. Referrals made by professionals can never be anonymous.</w:t>
      </w:r>
    </w:p>
    <w:p w14:paraId="2BCFE323" w14:textId="77777777" w:rsidR="00042207" w:rsidRPr="00A278A4" w:rsidRDefault="00042207" w:rsidP="00042207">
      <w:pPr>
        <w:spacing w:after="0" w:line="240" w:lineRule="auto"/>
        <w:jc w:val="both"/>
        <w:rPr>
          <w:rFonts w:ascii="Lexend" w:eastAsia="Times New Roman" w:hAnsi="Lexend" w:cstheme="minorHAnsi"/>
          <w:bCs/>
        </w:rPr>
      </w:pPr>
    </w:p>
    <w:p w14:paraId="61498F8D" w14:textId="77777777" w:rsidR="00042207" w:rsidRPr="00A278A4" w:rsidRDefault="00042207" w:rsidP="00042207">
      <w:pPr>
        <w:spacing w:after="0" w:line="240" w:lineRule="auto"/>
        <w:jc w:val="both"/>
        <w:rPr>
          <w:rFonts w:ascii="Lexend" w:eastAsia="Times New Roman" w:hAnsi="Lexend" w:cstheme="minorHAnsi"/>
          <w:bCs/>
        </w:rPr>
      </w:pPr>
      <w:r w:rsidRPr="00A278A4">
        <w:rPr>
          <w:rFonts w:ascii="Lexend" w:eastAsia="Times New Roman" w:hAnsi="Lexend" w:cstheme="minorHAnsi"/>
        </w:rPr>
        <w:t>The organisation shall ensure that any records made in relation to a referral/potential referral shall be kept confidentially and in a secure place.</w:t>
      </w:r>
    </w:p>
    <w:p w14:paraId="5E150C42" w14:textId="77777777" w:rsidR="00042207" w:rsidRPr="00A278A4" w:rsidRDefault="00042207" w:rsidP="00042207">
      <w:pPr>
        <w:spacing w:after="0" w:line="240" w:lineRule="auto"/>
        <w:jc w:val="both"/>
        <w:rPr>
          <w:rFonts w:ascii="Lexend" w:eastAsia="Times New Roman" w:hAnsi="Lexend" w:cstheme="minorHAnsi"/>
          <w:bCs/>
        </w:rPr>
      </w:pPr>
    </w:p>
    <w:p w14:paraId="6884195D" w14:textId="77777777" w:rsidR="00042207" w:rsidRPr="00A278A4" w:rsidRDefault="00042207" w:rsidP="00042207">
      <w:pPr>
        <w:numPr>
          <w:ilvl w:val="0"/>
          <w:numId w:val="10"/>
        </w:numPr>
        <w:tabs>
          <w:tab w:val="left" w:pos="360"/>
          <w:tab w:val="left" w:pos="540"/>
          <w:tab w:val="left" w:pos="720"/>
        </w:tabs>
        <w:spacing w:after="0" w:line="240" w:lineRule="auto"/>
        <w:jc w:val="both"/>
        <w:rPr>
          <w:rFonts w:ascii="Lexend" w:eastAsia="Times New Roman" w:hAnsi="Lexend" w:cstheme="minorHAnsi"/>
          <w:b/>
        </w:rPr>
      </w:pPr>
      <w:r w:rsidRPr="00A278A4">
        <w:rPr>
          <w:rFonts w:ascii="Lexend" w:eastAsia="Times New Roman" w:hAnsi="Lexend" w:cstheme="minorHAnsi"/>
          <w:b/>
        </w:rPr>
        <w:t xml:space="preserve">Listening to the child </w:t>
      </w:r>
    </w:p>
    <w:p w14:paraId="2ECDF960" w14:textId="77777777" w:rsidR="00042207" w:rsidRPr="00A278A4" w:rsidRDefault="00042207" w:rsidP="00042207">
      <w:pPr>
        <w:tabs>
          <w:tab w:val="left" w:pos="360"/>
          <w:tab w:val="left" w:pos="540"/>
          <w:tab w:val="left" w:pos="720"/>
        </w:tabs>
        <w:spacing w:after="0" w:line="240" w:lineRule="auto"/>
        <w:ind w:left="720"/>
        <w:jc w:val="both"/>
        <w:rPr>
          <w:rFonts w:ascii="Lexend" w:eastAsia="Times New Roman" w:hAnsi="Lexend" w:cstheme="minorHAnsi"/>
          <w:b/>
        </w:rPr>
      </w:pPr>
    </w:p>
    <w:p w14:paraId="2EE4A3A1" w14:textId="77777777" w:rsidR="00042207" w:rsidRPr="00A278A4" w:rsidRDefault="00042207" w:rsidP="00042207">
      <w:pPr>
        <w:tabs>
          <w:tab w:val="left" w:pos="360"/>
          <w:tab w:val="left" w:pos="540"/>
          <w:tab w:val="left" w:pos="720"/>
        </w:tabs>
        <w:spacing w:after="0" w:line="240" w:lineRule="auto"/>
        <w:jc w:val="both"/>
        <w:rPr>
          <w:rFonts w:ascii="Lexend" w:eastAsia="Times New Roman" w:hAnsi="Lexend" w:cstheme="minorHAnsi"/>
        </w:rPr>
      </w:pPr>
      <w:r w:rsidRPr="00A278A4">
        <w:rPr>
          <w:rFonts w:ascii="Lexend" w:eastAsia="Times New Roman" w:hAnsi="Lexend" w:cstheme="minorHAnsi"/>
        </w:rPr>
        <w:t xml:space="preserve">If a child makes an allegation or discloses information which raises concern about significant harm, the initial response should be limited to listening carefully to what the child says </w:t>
      </w:r>
      <w:proofErr w:type="gramStart"/>
      <w:r w:rsidRPr="00A278A4">
        <w:rPr>
          <w:rFonts w:ascii="Lexend" w:eastAsia="Times New Roman" w:hAnsi="Lexend" w:cstheme="minorHAnsi"/>
        </w:rPr>
        <w:t>so as to</w:t>
      </w:r>
      <w:proofErr w:type="gramEnd"/>
      <w:r w:rsidRPr="00A278A4">
        <w:rPr>
          <w:rFonts w:ascii="Lexend" w:eastAsia="Times New Roman" w:hAnsi="Lexend" w:cstheme="minorHAnsi"/>
        </w:rPr>
        <w:t xml:space="preserve"> –</w:t>
      </w:r>
    </w:p>
    <w:p w14:paraId="14662378" w14:textId="77777777" w:rsidR="00042207" w:rsidRPr="00A278A4" w:rsidRDefault="00042207" w:rsidP="00042207">
      <w:pPr>
        <w:tabs>
          <w:tab w:val="left" w:pos="360"/>
          <w:tab w:val="left" w:pos="540"/>
          <w:tab w:val="left" w:pos="720"/>
        </w:tabs>
        <w:spacing w:after="0" w:line="240" w:lineRule="auto"/>
        <w:ind w:left="720"/>
        <w:jc w:val="both"/>
        <w:rPr>
          <w:rFonts w:ascii="Lexend" w:eastAsia="Times New Roman" w:hAnsi="Lexend" w:cstheme="minorHAnsi"/>
        </w:rPr>
      </w:pPr>
    </w:p>
    <w:p w14:paraId="2D6B6D1D" w14:textId="77777777" w:rsidR="00042207" w:rsidRPr="00A278A4" w:rsidRDefault="00042207" w:rsidP="00042207">
      <w:pPr>
        <w:numPr>
          <w:ilvl w:val="0"/>
          <w:numId w:val="12"/>
        </w:numPr>
        <w:tabs>
          <w:tab w:val="left" w:pos="360"/>
          <w:tab w:val="left" w:pos="540"/>
          <w:tab w:val="left" w:pos="720"/>
        </w:tabs>
        <w:spacing w:after="0" w:line="240" w:lineRule="auto"/>
        <w:jc w:val="both"/>
        <w:rPr>
          <w:rFonts w:ascii="Lexend" w:eastAsia="Times New Roman" w:hAnsi="Lexend" w:cstheme="minorHAnsi"/>
        </w:rPr>
      </w:pPr>
      <w:r w:rsidRPr="00A278A4">
        <w:rPr>
          <w:rFonts w:ascii="Lexend" w:eastAsia="Times New Roman" w:hAnsi="Lexend" w:cstheme="minorHAnsi"/>
        </w:rPr>
        <w:t>Clarify the concerns</w:t>
      </w:r>
    </w:p>
    <w:p w14:paraId="0D45C60F" w14:textId="77777777" w:rsidR="00042207" w:rsidRPr="00A278A4" w:rsidRDefault="00042207" w:rsidP="00042207">
      <w:pPr>
        <w:numPr>
          <w:ilvl w:val="0"/>
          <w:numId w:val="12"/>
        </w:numPr>
        <w:tabs>
          <w:tab w:val="left" w:pos="360"/>
          <w:tab w:val="left" w:pos="540"/>
          <w:tab w:val="left" w:pos="720"/>
        </w:tabs>
        <w:spacing w:after="0" w:line="240" w:lineRule="auto"/>
        <w:jc w:val="both"/>
        <w:rPr>
          <w:rFonts w:ascii="Lexend" w:eastAsia="Times New Roman" w:hAnsi="Lexend" w:cstheme="minorHAnsi"/>
        </w:rPr>
      </w:pPr>
      <w:r w:rsidRPr="00A278A4">
        <w:rPr>
          <w:rFonts w:ascii="Lexend" w:eastAsia="Times New Roman" w:hAnsi="Lexend" w:cstheme="minorHAnsi"/>
        </w:rPr>
        <w:t>Offer reassurance about how s/he will be kept safe</w:t>
      </w:r>
    </w:p>
    <w:p w14:paraId="48CBDCBB" w14:textId="77777777" w:rsidR="00042207" w:rsidRPr="00A278A4" w:rsidRDefault="00042207" w:rsidP="00042207">
      <w:pPr>
        <w:numPr>
          <w:ilvl w:val="0"/>
          <w:numId w:val="12"/>
        </w:numPr>
        <w:tabs>
          <w:tab w:val="left" w:pos="360"/>
          <w:tab w:val="left" w:pos="540"/>
          <w:tab w:val="left" w:pos="720"/>
        </w:tabs>
        <w:spacing w:after="0" w:line="240" w:lineRule="auto"/>
        <w:jc w:val="both"/>
        <w:rPr>
          <w:rFonts w:ascii="Lexend" w:eastAsia="Times New Roman" w:hAnsi="Lexend" w:cstheme="minorHAnsi"/>
        </w:rPr>
      </w:pPr>
      <w:r w:rsidRPr="00A278A4">
        <w:rPr>
          <w:rFonts w:ascii="Lexend" w:eastAsia="Times New Roman" w:hAnsi="Lexend" w:cstheme="minorHAnsi"/>
        </w:rPr>
        <w:t>Explain that the information will be passed to Children's Social Care and/or the Police</w:t>
      </w:r>
    </w:p>
    <w:p w14:paraId="4FDFBD03" w14:textId="77777777" w:rsidR="00042207" w:rsidRPr="00A278A4" w:rsidRDefault="00042207" w:rsidP="00042207">
      <w:pPr>
        <w:tabs>
          <w:tab w:val="left" w:pos="360"/>
          <w:tab w:val="left" w:pos="540"/>
          <w:tab w:val="left" w:pos="720"/>
        </w:tabs>
        <w:spacing w:after="0" w:line="240" w:lineRule="auto"/>
        <w:ind w:left="1440"/>
        <w:jc w:val="both"/>
        <w:rPr>
          <w:rFonts w:ascii="Lexend" w:eastAsia="Times New Roman" w:hAnsi="Lexend" w:cstheme="minorHAnsi"/>
        </w:rPr>
      </w:pPr>
    </w:p>
    <w:p w14:paraId="5562F614" w14:textId="77777777" w:rsidR="00042207" w:rsidRPr="00A278A4" w:rsidRDefault="00042207" w:rsidP="00042207">
      <w:pPr>
        <w:tabs>
          <w:tab w:val="left" w:pos="360"/>
          <w:tab w:val="left" w:pos="540"/>
          <w:tab w:val="left" w:pos="720"/>
        </w:tabs>
        <w:spacing w:after="0" w:line="240" w:lineRule="auto"/>
        <w:jc w:val="both"/>
        <w:rPr>
          <w:rFonts w:ascii="Lexend" w:eastAsia="Times New Roman" w:hAnsi="Lexend" w:cstheme="minorHAnsi"/>
          <w:color w:val="FF0000"/>
        </w:rPr>
      </w:pPr>
      <w:r w:rsidRPr="00A278A4">
        <w:rPr>
          <w:rFonts w:ascii="Lexend" w:eastAsia="Times New Roman" w:hAnsi="Lexend" w:cstheme="minorHAnsi"/>
        </w:rPr>
        <w:t>If a child is freely recalling events, the response should be to listen, rather than stop the child; however, it is important that the child should not be asked to repeat the information to a colleague or asked to write the information down. DO NOT directly question the child.</w:t>
      </w:r>
    </w:p>
    <w:p w14:paraId="50873CE0" w14:textId="77777777" w:rsidR="00042207" w:rsidRPr="00A278A4" w:rsidRDefault="00042207" w:rsidP="00042207">
      <w:pPr>
        <w:tabs>
          <w:tab w:val="left" w:pos="360"/>
          <w:tab w:val="left" w:pos="540"/>
          <w:tab w:val="left" w:pos="720"/>
        </w:tabs>
        <w:spacing w:after="0" w:line="240" w:lineRule="auto"/>
        <w:jc w:val="both"/>
        <w:rPr>
          <w:rFonts w:ascii="Lexend" w:eastAsia="Times New Roman" w:hAnsi="Lexend" w:cstheme="minorHAnsi"/>
          <w:color w:val="FF0000"/>
        </w:rPr>
      </w:pPr>
    </w:p>
    <w:p w14:paraId="6F372E85" w14:textId="6FF65089" w:rsidR="00042207" w:rsidRPr="00A278A4" w:rsidRDefault="00042207" w:rsidP="00042207">
      <w:pPr>
        <w:spacing w:after="0" w:line="240" w:lineRule="auto"/>
        <w:jc w:val="both"/>
        <w:rPr>
          <w:rFonts w:ascii="Lexend" w:eastAsia="Times New Roman" w:hAnsi="Lexend" w:cstheme="minorHAnsi"/>
          <w:color w:val="FF0000"/>
        </w:rPr>
      </w:pPr>
      <w:r w:rsidRPr="00A278A4">
        <w:rPr>
          <w:rFonts w:ascii="Lexend" w:eastAsia="Times New Roman" w:hAnsi="Lexend" w:cstheme="minorHAnsi"/>
        </w:rPr>
        <w:t xml:space="preserve">It is good practice to ask a child why they are upset or how a cut or bruise was </w:t>
      </w:r>
      <w:r w:rsidR="005061FD" w:rsidRPr="00A278A4">
        <w:rPr>
          <w:rFonts w:ascii="Lexend" w:eastAsia="Times New Roman" w:hAnsi="Lexend" w:cstheme="minorHAnsi"/>
        </w:rPr>
        <w:t>caused or</w:t>
      </w:r>
      <w:r w:rsidRPr="00A278A4">
        <w:rPr>
          <w:rFonts w:ascii="Lexend" w:eastAsia="Times New Roman" w:hAnsi="Lexend" w:cstheme="minorHAnsi"/>
        </w:rPr>
        <w:t xml:space="preserve"> respond to a child wanting to talk to you.  However, the child must not be pressed for information, led or cross-examined or given false assurances of absolute confidentiality. Such well-intentioned actions could prejudice police investigations.</w:t>
      </w:r>
    </w:p>
    <w:p w14:paraId="330099A8" w14:textId="77777777" w:rsidR="00042207" w:rsidRPr="00A278A4" w:rsidRDefault="00042207" w:rsidP="00042207">
      <w:pPr>
        <w:tabs>
          <w:tab w:val="left" w:pos="360"/>
          <w:tab w:val="left" w:pos="540"/>
          <w:tab w:val="left" w:pos="720"/>
        </w:tabs>
        <w:spacing w:after="0" w:line="240" w:lineRule="auto"/>
        <w:jc w:val="both"/>
        <w:rPr>
          <w:rFonts w:ascii="Lexend" w:eastAsia="Times New Roman" w:hAnsi="Lexend" w:cstheme="minorHAnsi"/>
          <w:color w:val="FF0000"/>
        </w:rPr>
      </w:pPr>
    </w:p>
    <w:p w14:paraId="391386E4" w14:textId="77777777" w:rsidR="00042207" w:rsidRPr="00A278A4" w:rsidRDefault="00042207" w:rsidP="00042207">
      <w:pPr>
        <w:spacing w:after="0" w:line="240" w:lineRule="auto"/>
        <w:jc w:val="both"/>
        <w:rPr>
          <w:rFonts w:ascii="Lexend" w:eastAsia="Times New Roman" w:hAnsi="Lexend" w:cstheme="minorHAnsi"/>
        </w:rPr>
      </w:pPr>
      <w:r w:rsidRPr="00A278A4">
        <w:rPr>
          <w:rFonts w:ascii="Lexend" w:eastAsia="Times New Roman" w:hAnsi="Lexend" w:cstheme="minorHAnsi"/>
        </w:rPr>
        <w:t>A record of all conversations, (including the timings, the setting, those present, as well as what was said by all parties</w:t>
      </w:r>
      <w:proofErr w:type="gramStart"/>
      <w:r w:rsidRPr="00A278A4">
        <w:rPr>
          <w:rFonts w:ascii="Lexend" w:eastAsia="Times New Roman" w:hAnsi="Lexend" w:cstheme="minorHAnsi"/>
        </w:rPr>
        <w:t>)</w:t>
      </w:r>
      <w:proofErr w:type="gramEnd"/>
      <w:r w:rsidRPr="00A278A4">
        <w:rPr>
          <w:rFonts w:ascii="Lexend" w:eastAsia="Times New Roman" w:hAnsi="Lexend" w:cstheme="minorHAnsi"/>
        </w:rPr>
        <w:t xml:space="preserve"> and actions must be kept. Do not throw this away as it may later be needed as evidence. Use the child’s own words where possible.</w:t>
      </w:r>
    </w:p>
    <w:p w14:paraId="3D2AAFE5" w14:textId="77777777" w:rsidR="00042207" w:rsidRPr="00A278A4" w:rsidRDefault="00042207" w:rsidP="00042207">
      <w:pPr>
        <w:tabs>
          <w:tab w:val="left" w:pos="360"/>
          <w:tab w:val="left" w:pos="540"/>
          <w:tab w:val="left" w:pos="720"/>
        </w:tabs>
        <w:spacing w:after="0" w:line="240" w:lineRule="auto"/>
        <w:ind w:left="720"/>
        <w:jc w:val="both"/>
        <w:rPr>
          <w:rFonts w:ascii="Lexend" w:eastAsia="Times New Roman" w:hAnsi="Lexend" w:cstheme="minorHAnsi"/>
        </w:rPr>
      </w:pPr>
    </w:p>
    <w:p w14:paraId="29AAC094" w14:textId="77777777" w:rsidR="00042207" w:rsidRPr="00A278A4" w:rsidRDefault="00042207" w:rsidP="00042207">
      <w:pPr>
        <w:tabs>
          <w:tab w:val="left" w:pos="360"/>
          <w:tab w:val="left" w:pos="540"/>
          <w:tab w:val="left" w:pos="720"/>
        </w:tabs>
        <w:spacing w:after="0" w:line="240" w:lineRule="auto"/>
        <w:jc w:val="both"/>
        <w:rPr>
          <w:rFonts w:ascii="Lexend" w:eastAsia="Times New Roman" w:hAnsi="Lexend" w:cstheme="minorHAnsi"/>
        </w:rPr>
      </w:pPr>
      <w:r w:rsidRPr="00A278A4">
        <w:rPr>
          <w:rFonts w:ascii="Lexend" w:eastAsia="Times New Roman" w:hAnsi="Lexend" w:cstheme="minorHAnsi"/>
        </w:rPr>
        <w:t xml:space="preserve">If the child can understand the significance and consequences of making a referral, he/she should be asked her/his views </w:t>
      </w:r>
    </w:p>
    <w:p w14:paraId="16AAC62F" w14:textId="77777777" w:rsidR="00042207" w:rsidRPr="00A278A4" w:rsidRDefault="00042207" w:rsidP="00042207">
      <w:pPr>
        <w:tabs>
          <w:tab w:val="left" w:pos="360"/>
          <w:tab w:val="left" w:pos="540"/>
          <w:tab w:val="left" w:pos="720"/>
        </w:tabs>
        <w:spacing w:after="0" w:line="240" w:lineRule="auto"/>
        <w:ind w:left="720"/>
        <w:jc w:val="both"/>
        <w:rPr>
          <w:rFonts w:ascii="Lexend" w:eastAsia="Times New Roman" w:hAnsi="Lexend" w:cstheme="minorHAnsi"/>
        </w:rPr>
      </w:pPr>
    </w:p>
    <w:p w14:paraId="3081B970" w14:textId="77777777" w:rsidR="00042207" w:rsidRPr="00A278A4" w:rsidRDefault="00042207" w:rsidP="00042207">
      <w:pPr>
        <w:tabs>
          <w:tab w:val="left" w:pos="360"/>
          <w:tab w:val="left" w:pos="540"/>
          <w:tab w:val="left" w:pos="720"/>
        </w:tabs>
        <w:spacing w:after="0" w:line="240" w:lineRule="auto"/>
        <w:jc w:val="both"/>
        <w:rPr>
          <w:rFonts w:ascii="Lexend" w:eastAsia="Times New Roman" w:hAnsi="Lexend" w:cstheme="minorHAnsi"/>
        </w:rPr>
      </w:pPr>
      <w:r w:rsidRPr="00A278A4">
        <w:rPr>
          <w:rFonts w:ascii="Lexend" w:eastAsia="Times New Roman" w:hAnsi="Lexend" w:cstheme="minorHAnsi"/>
        </w:rPr>
        <w:t>Whilst the child's views should be considered, it remains the responsibility of the professional to take whatever action is required to ensure the safety of that child and any other children</w:t>
      </w:r>
    </w:p>
    <w:p w14:paraId="7BB3D8A6" w14:textId="77777777" w:rsidR="00042207" w:rsidRPr="00A278A4" w:rsidRDefault="00042207" w:rsidP="00042207">
      <w:pPr>
        <w:tabs>
          <w:tab w:val="left" w:pos="360"/>
          <w:tab w:val="left" w:pos="540"/>
          <w:tab w:val="left" w:pos="720"/>
        </w:tabs>
        <w:spacing w:after="0" w:line="240" w:lineRule="auto"/>
        <w:ind w:left="720"/>
        <w:jc w:val="both"/>
        <w:rPr>
          <w:rFonts w:ascii="Lexend" w:eastAsia="Times New Roman" w:hAnsi="Lexend" w:cstheme="minorHAnsi"/>
        </w:rPr>
      </w:pPr>
    </w:p>
    <w:p w14:paraId="3D8B45C7" w14:textId="77777777" w:rsidR="00042207" w:rsidRPr="00A278A4" w:rsidRDefault="00042207" w:rsidP="00042207">
      <w:pPr>
        <w:spacing w:after="0" w:line="240" w:lineRule="auto"/>
        <w:jc w:val="both"/>
        <w:rPr>
          <w:rFonts w:ascii="Lexend" w:eastAsia="Times New Roman" w:hAnsi="Lexend" w:cstheme="minorHAnsi"/>
        </w:rPr>
      </w:pPr>
      <w:r w:rsidRPr="00A278A4">
        <w:rPr>
          <w:rFonts w:ascii="Lexend" w:eastAsia="Times New Roman" w:hAnsi="Lexend" w:cstheme="minorHAnsi"/>
        </w:rPr>
        <w:t>Explain that you cannot promise not to speak to others about the information they have shared - do not offer false confidentiality. Tell the child what you are going to do next and reassure them that they have done the right thing in telling you and have not done anything wrong</w:t>
      </w:r>
    </w:p>
    <w:p w14:paraId="2300A54F" w14:textId="77777777" w:rsidR="00042207" w:rsidRPr="00A278A4" w:rsidRDefault="00042207" w:rsidP="00042207">
      <w:pPr>
        <w:spacing w:after="0" w:line="240" w:lineRule="auto"/>
        <w:jc w:val="both"/>
        <w:rPr>
          <w:rFonts w:ascii="Lexend" w:eastAsia="Times New Roman" w:hAnsi="Lexend" w:cstheme="minorHAnsi"/>
        </w:rPr>
      </w:pPr>
    </w:p>
    <w:p w14:paraId="6AD27C26" w14:textId="77777777" w:rsidR="00042207" w:rsidRPr="00A278A4" w:rsidRDefault="00042207" w:rsidP="00042207">
      <w:pPr>
        <w:spacing w:after="0" w:line="240" w:lineRule="auto"/>
        <w:jc w:val="both"/>
        <w:rPr>
          <w:rFonts w:ascii="Lexend" w:eastAsia="Times New Roman" w:hAnsi="Lexend" w:cstheme="minorHAnsi"/>
        </w:rPr>
      </w:pPr>
    </w:p>
    <w:p w14:paraId="27F19D57" w14:textId="77777777" w:rsidR="00042207" w:rsidRPr="00A278A4" w:rsidRDefault="00042207" w:rsidP="00042207">
      <w:pPr>
        <w:spacing w:after="0" w:line="240" w:lineRule="auto"/>
        <w:jc w:val="both"/>
        <w:rPr>
          <w:rFonts w:ascii="Lexend" w:eastAsia="Times New Roman" w:hAnsi="Lexend" w:cstheme="minorHAnsi"/>
        </w:rPr>
      </w:pPr>
      <w:r w:rsidRPr="00A278A4">
        <w:rPr>
          <w:rFonts w:ascii="Lexend" w:eastAsia="Times New Roman" w:hAnsi="Lexend" w:cstheme="minorHAnsi"/>
        </w:rPr>
        <w:t xml:space="preserve">In some </w:t>
      </w:r>
      <w:proofErr w:type="gramStart"/>
      <w:r w:rsidRPr="00A278A4">
        <w:rPr>
          <w:rFonts w:ascii="Lexend" w:eastAsia="Times New Roman" w:hAnsi="Lexend" w:cstheme="minorHAnsi"/>
        </w:rPr>
        <w:t>situations</w:t>
      </w:r>
      <w:proofErr w:type="gramEnd"/>
      <w:r w:rsidRPr="00A278A4">
        <w:rPr>
          <w:rFonts w:ascii="Lexend" w:eastAsia="Times New Roman" w:hAnsi="Lexend" w:cstheme="minorHAnsi"/>
        </w:rPr>
        <w:t xml:space="preserve"> a child may not have spoken to you. You may have made observations or received information which results in you becoming concerned about a child. Once you tell a child that you cannot promise to speak to others if they share something with </w:t>
      </w:r>
      <w:proofErr w:type="gramStart"/>
      <w:r w:rsidRPr="00A278A4">
        <w:rPr>
          <w:rFonts w:ascii="Lexend" w:eastAsia="Times New Roman" w:hAnsi="Lexend" w:cstheme="minorHAnsi"/>
        </w:rPr>
        <w:t>you</w:t>
      </w:r>
      <w:proofErr w:type="gramEnd"/>
      <w:r w:rsidRPr="00A278A4">
        <w:rPr>
          <w:rFonts w:ascii="Lexend" w:eastAsia="Times New Roman" w:hAnsi="Lexend" w:cstheme="minorHAnsi"/>
        </w:rPr>
        <w:t xml:space="preserve"> they may decide not to share that information with you. In these </w:t>
      </w:r>
      <w:proofErr w:type="gramStart"/>
      <w:r w:rsidRPr="00A278A4">
        <w:rPr>
          <w:rFonts w:ascii="Lexend" w:eastAsia="Times New Roman" w:hAnsi="Lexend" w:cstheme="minorHAnsi"/>
        </w:rPr>
        <w:t>situations</w:t>
      </w:r>
      <w:proofErr w:type="gramEnd"/>
      <w:r w:rsidRPr="00A278A4">
        <w:rPr>
          <w:rFonts w:ascii="Lexend" w:eastAsia="Times New Roman" w:hAnsi="Lexend" w:cstheme="minorHAnsi"/>
        </w:rPr>
        <w:t xml:space="preserve"> you should still follow the Safeguarding Procedure (see Appendix three).</w:t>
      </w:r>
    </w:p>
    <w:p w14:paraId="7B2DDCDB" w14:textId="77777777" w:rsidR="00366819" w:rsidRPr="00A278A4" w:rsidRDefault="00366819" w:rsidP="00042207">
      <w:pPr>
        <w:spacing w:after="0" w:line="240" w:lineRule="auto"/>
        <w:jc w:val="both"/>
        <w:rPr>
          <w:rFonts w:ascii="Lexend" w:eastAsia="Times New Roman" w:hAnsi="Lexend" w:cstheme="minorHAnsi"/>
        </w:rPr>
      </w:pPr>
    </w:p>
    <w:p w14:paraId="297EBDFD" w14:textId="77777777" w:rsidR="00366819" w:rsidRPr="00A278A4" w:rsidRDefault="00366819" w:rsidP="00042207">
      <w:pPr>
        <w:spacing w:after="0" w:line="240" w:lineRule="auto"/>
        <w:jc w:val="both"/>
        <w:rPr>
          <w:rFonts w:ascii="Lexend" w:eastAsia="Times New Roman" w:hAnsi="Lexend" w:cstheme="minorHAnsi"/>
        </w:rPr>
      </w:pPr>
    </w:p>
    <w:p w14:paraId="7E4B5345" w14:textId="77777777" w:rsidR="00366819" w:rsidRPr="00A278A4" w:rsidRDefault="00366819" w:rsidP="00042207">
      <w:pPr>
        <w:spacing w:after="0" w:line="240" w:lineRule="auto"/>
        <w:jc w:val="both"/>
        <w:rPr>
          <w:rFonts w:ascii="Lexend" w:eastAsia="Times New Roman" w:hAnsi="Lexend" w:cstheme="minorHAnsi"/>
        </w:rPr>
      </w:pPr>
    </w:p>
    <w:p w14:paraId="2AC67F65" w14:textId="77777777" w:rsidR="00366819" w:rsidRPr="00A278A4" w:rsidRDefault="00366819" w:rsidP="00042207">
      <w:pPr>
        <w:spacing w:after="0" w:line="240" w:lineRule="auto"/>
        <w:jc w:val="both"/>
        <w:rPr>
          <w:rFonts w:ascii="Lexend" w:eastAsia="Times New Roman" w:hAnsi="Lexend" w:cstheme="minorHAnsi"/>
        </w:rPr>
      </w:pPr>
    </w:p>
    <w:p w14:paraId="1C120CF3" w14:textId="77777777" w:rsidR="00042207" w:rsidRPr="00A278A4" w:rsidRDefault="00042207" w:rsidP="00042207">
      <w:pPr>
        <w:spacing w:after="0" w:line="240" w:lineRule="auto"/>
        <w:jc w:val="both"/>
        <w:rPr>
          <w:rFonts w:ascii="Lexend" w:eastAsia="Times New Roman" w:hAnsi="Lexend" w:cstheme="minorHAnsi"/>
          <w:b/>
        </w:rPr>
      </w:pPr>
    </w:p>
    <w:p w14:paraId="7B879626" w14:textId="77777777" w:rsidR="00042207" w:rsidRPr="00A278A4" w:rsidRDefault="00042207" w:rsidP="00042207">
      <w:pPr>
        <w:numPr>
          <w:ilvl w:val="0"/>
          <w:numId w:val="10"/>
        </w:numPr>
        <w:spacing w:after="0" w:line="240" w:lineRule="auto"/>
        <w:jc w:val="both"/>
        <w:rPr>
          <w:rFonts w:ascii="Lexend" w:eastAsia="Times New Roman" w:hAnsi="Lexend" w:cstheme="minorHAnsi"/>
          <w:b/>
        </w:rPr>
      </w:pPr>
      <w:r w:rsidRPr="00A278A4">
        <w:rPr>
          <w:rFonts w:ascii="Lexend" w:eastAsia="Times New Roman" w:hAnsi="Lexend" w:cstheme="minorHAnsi"/>
          <w:b/>
        </w:rPr>
        <w:t>Parental consultation</w:t>
      </w:r>
    </w:p>
    <w:p w14:paraId="1B9821C6"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In general, concerns should be discussed with the family and, where possible family's agreement to making a referral sought, unless this may, either by delay or the behavioural response it prompts or for any other reason, place the child at increased risk of significant harm</w:t>
      </w:r>
    </w:p>
    <w:p w14:paraId="3654670C"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color w:val="FF0000"/>
          <w:lang w:eastAsia="en-GB"/>
        </w:rPr>
      </w:pPr>
      <w:r w:rsidRPr="00A278A4">
        <w:rPr>
          <w:rFonts w:ascii="Lexend" w:hAnsi="Lexend"/>
        </w:rPr>
        <w:t xml:space="preserve">A decision not to seek parental permission before making a referral to Children's Social Care must be approved by your manager in discussion with the Art Making Difference Community Interest Company safeguarding lead or deputy, recorded and the reasons given. Possible reasons for not seeking parental permission include, where to do so would a) possibly interfere with a police investigation, b) be prejudicial to the child’s welfare or safety, c) cause concern about the </w:t>
      </w:r>
      <w:proofErr w:type="gramStart"/>
      <w:r w:rsidRPr="00A278A4">
        <w:rPr>
          <w:rFonts w:ascii="Lexend" w:hAnsi="Lexend"/>
        </w:rPr>
        <w:t>adults</w:t>
      </w:r>
      <w:proofErr w:type="gramEnd"/>
      <w:r w:rsidRPr="00A278A4">
        <w:rPr>
          <w:rFonts w:ascii="Lexend" w:hAnsi="Lexend"/>
        </w:rPr>
        <w:t xml:space="preserve"> behaviour towards the child and/or d) cause concern that the child would be at risk of further significant harm.</w:t>
      </w:r>
    </w:p>
    <w:p w14:paraId="5F020116"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Where a parent has agreed to a referral, this must be recorded </w:t>
      </w:r>
    </w:p>
    <w:p w14:paraId="6AF09F00"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Where the parent is consulted and refuses to give permission for the referral, further advice and approval should be sought, unless to do so would cause undue delay. The outcome of the consultation and any further advice should be fully recorded</w:t>
      </w:r>
    </w:p>
    <w:p w14:paraId="2C10C66D"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If, having taken full account of the parent's wishes, it is still considered that there is a need for a referral:</w:t>
      </w:r>
    </w:p>
    <w:p w14:paraId="1A990E27" w14:textId="77777777" w:rsidR="00042207" w:rsidRPr="00A278A4" w:rsidRDefault="00042207" w:rsidP="00042207">
      <w:pPr>
        <w:numPr>
          <w:ilvl w:val="1"/>
          <w:numId w:val="13"/>
        </w:num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The reason for proceeding without parental agreement must be recorded</w:t>
      </w:r>
    </w:p>
    <w:p w14:paraId="7CC0BDBD" w14:textId="77777777" w:rsidR="00042207" w:rsidRPr="00A278A4" w:rsidRDefault="00042207" w:rsidP="00042207">
      <w:pPr>
        <w:numPr>
          <w:ilvl w:val="1"/>
          <w:numId w:val="13"/>
        </w:num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The Children's Social Care team should be told that the parent has withheld her/his permission</w:t>
      </w:r>
    </w:p>
    <w:p w14:paraId="093BF81F" w14:textId="77777777" w:rsidR="003541C9" w:rsidRPr="00A278A4" w:rsidRDefault="00042207" w:rsidP="007627A1">
      <w:pPr>
        <w:numPr>
          <w:ilvl w:val="1"/>
          <w:numId w:val="13"/>
        </w:num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The parent should be contacted by the referring professional to inform her/him that after considering their wishes, a referral has been made</w:t>
      </w:r>
    </w:p>
    <w:p w14:paraId="5CAA657F" w14:textId="77777777" w:rsidR="007627A1" w:rsidRPr="00A278A4" w:rsidRDefault="007627A1" w:rsidP="00271FAB">
      <w:pPr>
        <w:shd w:val="clear" w:color="auto" w:fill="FFFFFF"/>
        <w:spacing w:before="192" w:after="192" w:line="252" w:lineRule="atLeast"/>
        <w:jc w:val="both"/>
        <w:rPr>
          <w:rFonts w:ascii="Lexend" w:eastAsia="Times New Roman" w:hAnsi="Lexend" w:cstheme="minorHAnsi"/>
          <w:b/>
          <w:u w:val="single"/>
          <w:lang w:eastAsia="en-GB"/>
        </w:rPr>
      </w:pPr>
    </w:p>
    <w:p w14:paraId="1004A7BC" w14:textId="77777777" w:rsidR="00271FAB" w:rsidRPr="00A278A4" w:rsidRDefault="00806BBC" w:rsidP="00271FAB">
      <w:pPr>
        <w:shd w:val="clear" w:color="auto" w:fill="FFFFFF"/>
        <w:spacing w:before="192" w:after="192" w:line="252" w:lineRule="atLeast"/>
        <w:jc w:val="both"/>
        <w:rPr>
          <w:rFonts w:ascii="Lexend" w:eastAsia="Times New Roman" w:hAnsi="Lexend" w:cstheme="minorHAnsi"/>
          <w:b/>
          <w:u w:val="single"/>
          <w:lang w:eastAsia="en-GB"/>
        </w:rPr>
      </w:pPr>
      <w:r w:rsidRPr="00A278A4">
        <w:rPr>
          <w:rFonts w:ascii="Lexend" w:eastAsia="Times New Roman" w:hAnsi="Lexend" w:cstheme="minorHAnsi"/>
          <w:b/>
          <w:u w:val="single"/>
          <w:lang w:eastAsia="en-GB"/>
        </w:rPr>
        <w:t xml:space="preserve">Responding to a Safeguarding </w:t>
      </w:r>
      <w:r w:rsidR="00B72102" w:rsidRPr="00A278A4">
        <w:rPr>
          <w:rFonts w:ascii="Lexend" w:eastAsia="Times New Roman" w:hAnsi="Lexend" w:cstheme="minorHAnsi"/>
          <w:b/>
          <w:u w:val="single"/>
          <w:lang w:eastAsia="en-GB"/>
        </w:rPr>
        <w:t>concern</w:t>
      </w:r>
    </w:p>
    <w:p w14:paraId="1DA38EAC" w14:textId="77777777" w:rsidR="00A952B6" w:rsidRPr="00A278A4" w:rsidRDefault="00A952B6" w:rsidP="00270651">
      <w:pPr>
        <w:pStyle w:val="ListParagraph"/>
        <w:numPr>
          <w:ilvl w:val="0"/>
          <w:numId w:val="35"/>
        </w:numPr>
        <w:shd w:val="clear" w:color="auto" w:fill="FFFFFF"/>
        <w:spacing w:before="192" w:after="192" w:line="252" w:lineRule="atLeast"/>
        <w:jc w:val="both"/>
        <w:rPr>
          <w:rFonts w:ascii="Lexend" w:hAnsi="Lexend" w:cstheme="minorHAnsi"/>
          <w:sz w:val="22"/>
          <w:szCs w:val="22"/>
          <w:lang w:eastAsia="en-GB"/>
        </w:rPr>
      </w:pPr>
      <w:r w:rsidRPr="00A278A4">
        <w:rPr>
          <w:rFonts w:ascii="Lexend" w:hAnsi="Lexend" w:cstheme="minorHAnsi"/>
          <w:sz w:val="22"/>
          <w:szCs w:val="22"/>
          <w:lang w:eastAsia="en-GB"/>
        </w:rPr>
        <w:t>Internal contacts</w:t>
      </w:r>
    </w:p>
    <w:p w14:paraId="26A518E1"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If you are concerned about a </w:t>
      </w:r>
      <w:proofErr w:type="gramStart"/>
      <w:r w:rsidRPr="00A278A4">
        <w:rPr>
          <w:rFonts w:ascii="Lexend" w:eastAsia="Times New Roman" w:hAnsi="Lexend" w:cstheme="minorHAnsi"/>
          <w:lang w:eastAsia="en-GB"/>
        </w:rPr>
        <w:t>child</w:t>
      </w:r>
      <w:proofErr w:type="gramEnd"/>
      <w:r w:rsidRPr="00A278A4">
        <w:rPr>
          <w:rFonts w:ascii="Lexend" w:eastAsia="Times New Roman" w:hAnsi="Lexend" w:cstheme="minorHAnsi"/>
          <w:lang w:eastAsia="en-GB"/>
        </w:rPr>
        <w:t xml:space="preserve"> you must share your concerns. Unless there is a need for urgent medical treatment or to ensure immediate safety you should, as soon as possible, initially speak to </w:t>
      </w:r>
      <w:r w:rsidR="001F6FC4" w:rsidRPr="00A278A4">
        <w:rPr>
          <w:rFonts w:ascii="Lexend" w:eastAsia="Times New Roman" w:hAnsi="Lexend" w:cstheme="minorHAnsi"/>
          <w:lang w:eastAsia="en-GB"/>
        </w:rPr>
        <w:t xml:space="preserve">one of the safeguarding </w:t>
      </w:r>
      <w:r w:rsidRPr="00A278A4">
        <w:rPr>
          <w:rFonts w:ascii="Lexend" w:eastAsia="Times New Roman" w:hAnsi="Lexend" w:cstheme="minorHAnsi"/>
          <w:lang w:eastAsia="en-GB"/>
        </w:rPr>
        <w:t>manager</w:t>
      </w:r>
      <w:r w:rsidR="001F6FC4" w:rsidRPr="00A278A4">
        <w:rPr>
          <w:rFonts w:ascii="Lexend" w:eastAsia="Times New Roman" w:hAnsi="Lexend" w:cstheme="minorHAnsi"/>
          <w:lang w:eastAsia="en-GB"/>
        </w:rPr>
        <w:t xml:space="preserve">s </w:t>
      </w:r>
      <w:r w:rsidR="00E90347" w:rsidRPr="00A278A4">
        <w:rPr>
          <w:rFonts w:ascii="Lexend" w:eastAsia="Times New Roman" w:hAnsi="Lexend" w:cstheme="minorHAnsi"/>
          <w:lang w:eastAsia="en-GB"/>
        </w:rPr>
        <w:t xml:space="preserve">below </w:t>
      </w:r>
      <w:r w:rsidRPr="00A278A4">
        <w:rPr>
          <w:rFonts w:ascii="Lexend" w:eastAsia="Times New Roman" w:hAnsi="Lexend" w:cstheme="minorHAnsi"/>
          <w:lang w:eastAsia="en-GB"/>
        </w:rPr>
        <w:t xml:space="preserve">– </w:t>
      </w:r>
    </w:p>
    <w:p w14:paraId="26B832A7" w14:textId="645AC235" w:rsidR="00B73034" w:rsidRPr="00A278A4" w:rsidRDefault="00A8703F"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color w:val="FF0000"/>
          <w:lang w:eastAsia="en-GB"/>
        </w:rPr>
        <w:t>Susan Morris 07508026200</w:t>
      </w:r>
      <w:r w:rsidR="00103E64" w:rsidRPr="00A278A4">
        <w:rPr>
          <w:rFonts w:ascii="Lexend" w:eastAsia="Times New Roman" w:hAnsi="Lexend" w:cstheme="minorHAnsi"/>
          <w:lang w:eastAsia="en-GB"/>
        </w:rPr>
        <w:t xml:space="preserve">- </w:t>
      </w:r>
      <w:r w:rsidR="000E27ED" w:rsidRPr="00A278A4">
        <w:rPr>
          <w:rFonts w:ascii="Lexend" w:eastAsia="Times New Roman" w:hAnsi="Lexend" w:cstheme="minorHAnsi"/>
          <w:lang w:eastAsia="en-GB"/>
        </w:rPr>
        <w:t>Safeguarding</w:t>
      </w:r>
      <w:r w:rsidR="00103E64" w:rsidRPr="00A278A4">
        <w:rPr>
          <w:rFonts w:ascii="Lexend" w:eastAsia="Times New Roman" w:hAnsi="Lexend" w:cstheme="minorHAnsi"/>
          <w:lang w:eastAsia="en-GB"/>
        </w:rPr>
        <w:t xml:space="preserve"> </w:t>
      </w:r>
      <w:r w:rsidR="000E27ED" w:rsidRPr="00A278A4">
        <w:rPr>
          <w:rFonts w:ascii="Lexend" w:eastAsia="Times New Roman" w:hAnsi="Lexend" w:cstheme="minorHAnsi"/>
          <w:lang w:eastAsia="en-GB"/>
        </w:rPr>
        <w:t>L</w:t>
      </w:r>
      <w:r w:rsidR="00103E64" w:rsidRPr="00A278A4">
        <w:rPr>
          <w:rFonts w:ascii="Lexend" w:eastAsia="Times New Roman" w:hAnsi="Lexend" w:cstheme="minorHAnsi"/>
          <w:lang w:eastAsia="en-GB"/>
        </w:rPr>
        <w:t>ead</w:t>
      </w:r>
    </w:p>
    <w:p w14:paraId="037BEC04" w14:textId="20C9AB6A" w:rsidR="000E27ED" w:rsidRPr="00A278A4" w:rsidRDefault="00A8703F"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color w:val="FF0000"/>
          <w:lang w:eastAsia="en-GB"/>
        </w:rPr>
        <w:t>Olivia Kidds</w:t>
      </w:r>
      <w:r w:rsidR="00310274" w:rsidRPr="00A278A4">
        <w:rPr>
          <w:rFonts w:ascii="Lexend" w:eastAsia="Times New Roman" w:hAnsi="Lexend" w:cstheme="minorHAnsi"/>
          <w:color w:val="FF0000"/>
          <w:lang w:eastAsia="en-GB"/>
        </w:rPr>
        <w:t xml:space="preserve"> 07565523377</w:t>
      </w:r>
      <w:r w:rsidRPr="00A278A4">
        <w:rPr>
          <w:rFonts w:ascii="Lexend" w:eastAsia="Times New Roman" w:hAnsi="Lexend" w:cstheme="minorHAnsi"/>
          <w:color w:val="FF0000"/>
          <w:lang w:eastAsia="en-GB"/>
        </w:rPr>
        <w:t xml:space="preserve"> </w:t>
      </w:r>
      <w:r w:rsidR="000E27ED" w:rsidRPr="00A278A4">
        <w:rPr>
          <w:rFonts w:ascii="Lexend" w:eastAsia="Times New Roman" w:hAnsi="Lexend" w:cstheme="minorHAnsi"/>
          <w:lang w:eastAsia="en-GB"/>
        </w:rPr>
        <w:t>– Deputy Safeguarding Lead</w:t>
      </w:r>
    </w:p>
    <w:p w14:paraId="24AFB397" w14:textId="02FF8787" w:rsidR="00A8703F" w:rsidRPr="00A278A4" w:rsidRDefault="00A8703F" w:rsidP="00042207">
      <w:pPr>
        <w:shd w:val="clear" w:color="auto" w:fill="FFFFFF"/>
        <w:spacing w:before="192" w:after="192" w:line="252" w:lineRule="atLeast"/>
        <w:jc w:val="both"/>
        <w:rPr>
          <w:rFonts w:ascii="Lexend" w:eastAsia="Times New Roman" w:hAnsi="Lexend" w:cstheme="minorHAnsi"/>
          <w:color w:val="FF0000"/>
          <w:lang w:eastAsia="en-GB"/>
        </w:rPr>
      </w:pPr>
      <w:r w:rsidRPr="00A278A4">
        <w:rPr>
          <w:rFonts w:ascii="Lexend" w:eastAsia="Times New Roman" w:hAnsi="Lexend" w:cstheme="minorHAnsi"/>
          <w:color w:val="FF0000"/>
          <w:lang w:eastAsia="en-GB"/>
        </w:rPr>
        <w:t xml:space="preserve">When onsite the DSL for the premises will also be made known. </w:t>
      </w:r>
    </w:p>
    <w:p w14:paraId="35066D72" w14:textId="77777777" w:rsidR="00042207" w:rsidRPr="00A278A4" w:rsidRDefault="00B73034"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hAnsi="Lexend"/>
        </w:rPr>
        <w:t xml:space="preserve">You can speak to any one of the other managers above or Art Making Difference Community Interest Company designated Safeguarding Lead/Deputy. If your responsible manager is implicated in the concerns, you should contact the Safeguarding Lead/Deputy. The above managers can seek further support, and guidance from Art Making Difference Community Interest Company designated Safeguarding Lead, or in their absence their deputy, where required - </w:t>
      </w:r>
    </w:p>
    <w:p w14:paraId="52A17D9D" w14:textId="192A1171"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b/>
          <w:lang w:eastAsia="en-GB"/>
        </w:rPr>
        <w:t xml:space="preserve">Safeguarding Lead </w:t>
      </w:r>
      <w:r w:rsidR="006651FA" w:rsidRPr="00A278A4">
        <w:rPr>
          <w:rFonts w:ascii="Lexend" w:eastAsia="Times New Roman" w:hAnsi="Lexend" w:cstheme="minorHAnsi"/>
          <w:b/>
          <w:lang w:eastAsia="en-GB"/>
        </w:rPr>
        <w:t>–</w:t>
      </w:r>
      <w:r w:rsidRPr="00A278A4">
        <w:rPr>
          <w:rFonts w:ascii="Lexend" w:eastAsia="Times New Roman" w:hAnsi="Lexend" w:cstheme="minorHAnsi"/>
          <w:b/>
          <w:lang w:eastAsia="en-GB"/>
        </w:rPr>
        <w:t xml:space="preserve"> </w:t>
      </w:r>
      <w:r w:rsidR="00661B35" w:rsidRPr="00A278A4">
        <w:rPr>
          <w:rFonts w:ascii="Lexend" w:eastAsia="Times New Roman" w:hAnsi="Lexend" w:cstheme="minorHAnsi"/>
          <w:b/>
          <w:lang w:eastAsia="en-GB"/>
        </w:rPr>
        <w:tab/>
      </w:r>
      <w:r w:rsidR="00A8703F" w:rsidRPr="00A278A4">
        <w:rPr>
          <w:rFonts w:ascii="Lexend" w:eastAsia="Times New Roman" w:hAnsi="Lexend" w:cstheme="minorHAnsi"/>
          <w:b/>
          <w:lang w:eastAsia="en-GB"/>
        </w:rPr>
        <w:t>Susan Morris</w:t>
      </w:r>
    </w:p>
    <w:p w14:paraId="0781A641" w14:textId="77777777" w:rsidR="00A8703F" w:rsidRPr="00A278A4" w:rsidRDefault="00042207" w:rsidP="00A8703F">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b/>
          <w:lang w:eastAsia="en-GB"/>
        </w:rPr>
        <w:t xml:space="preserve">Safeguarding Deputy – </w:t>
      </w:r>
      <w:r w:rsidR="00661B35" w:rsidRPr="00A278A4">
        <w:rPr>
          <w:rFonts w:ascii="Lexend" w:eastAsia="Times New Roman" w:hAnsi="Lexend" w:cstheme="minorHAnsi"/>
          <w:b/>
          <w:lang w:eastAsia="en-GB"/>
        </w:rPr>
        <w:tab/>
      </w:r>
      <w:r w:rsidR="00A8703F" w:rsidRPr="00A278A4">
        <w:rPr>
          <w:rFonts w:ascii="Lexend" w:eastAsia="Times New Roman" w:hAnsi="Lexend" w:cstheme="minorHAnsi"/>
          <w:color w:val="FF0000"/>
          <w:lang w:eastAsia="en-GB"/>
        </w:rPr>
        <w:t xml:space="preserve">Emma Johnson </w:t>
      </w:r>
      <w:r w:rsidR="00A8703F" w:rsidRPr="00A278A4">
        <w:rPr>
          <w:rFonts w:ascii="Lexend" w:eastAsia="Times New Roman" w:hAnsi="Lexend" w:cstheme="minorHAnsi"/>
          <w:lang w:eastAsia="en-GB"/>
        </w:rPr>
        <w:t>– Supporting Director with Safeguarding advisory role.</w:t>
      </w:r>
    </w:p>
    <w:p w14:paraId="3AB0C86F"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rPr>
        <w:t>All the above individuals will be trained in safeguarding procedures, including additional awareness and guidance relating to children in specific circumstances e.g. Domestic Violence, Self-Harm, Bullying, Forced Marriage, Child Sexual Exploitation, Sexually Active under 18s, Gangs, Fabricated/Induced illness</w:t>
      </w:r>
      <w:r w:rsidR="000E5A82" w:rsidRPr="00A278A4">
        <w:rPr>
          <w:rFonts w:ascii="Lexend" w:eastAsia="Times New Roman" w:hAnsi="Lexend" w:cstheme="minorHAnsi"/>
        </w:rPr>
        <w:t>, Prevent</w:t>
      </w:r>
      <w:r w:rsidR="00BF5866" w:rsidRPr="00A278A4">
        <w:rPr>
          <w:rFonts w:ascii="Lexend" w:eastAsia="Times New Roman" w:hAnsi="Lexend" w:cstheme="minorHAnsi"/>
        </w:rPr>
        <w:t xml:space="preserve"> radicalisation strategy.</w:t>
      </w:r>
    </w:p>
    <w:p w14:paraId="2B063014"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You should consult with </w:t>
      </w:r>
      <w:r w:rsidR="00BF5866" w:rsidRPr="00A278A4">
        <w:rPr>
          <w:rFonts w:ascii="Lexend" w:eastAsia="Times New Roman" w:hAnsi="Lexend" w:cstheme="minorHAnsi"/>
          <w:lang w:eastAsia="en-GB"/>
        </w:rPr>
        <w:t xml:space="preserve">Cumbria </w:t>
      </w:r>
      <w:r w:rsidR="003C7D72" w:rsidRPr="00A278A4">
        <w:rPr>
          <w:rFonts w:ascii="Lexend" w:eastAsia="Times New Roman" w:hAnsi="Lexend" w:cstheme="minorHAnsi"/>
          <w:lang w:eastAsia="en-GB"/>
        </w:rPr>
        <w:t>Safeguarding Childrens partnership</w:t>
      </w:r>
      <w:r w:rsidRPr="00A278A4">
        <w:rPr>
          <w:rFonts w:ascii="Lexend" w:eastAsia="Times New Roman" w:hAnsi="Lexend" w:cstheme="minorHAnsi"/>
          <w:lang w:eastAsia="en-GB"/>
        </w:rPr>
        <w:t xml:space="preserve"> if – </w:t>
      </w:r>
    </w:p>
    <w:p w14:paraId="276F3C5E" w14:textId="77777777" w:rsidR="00042207" w:rsidRPr="00A278A4" w:rsidRDefault="00042207" w:rsidP="00042207">
      <w:pPr>
        <w:numPr>
          <w:ilvl w:val="0"/>
          <w:numId w:val="21"/>
        </w:num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You are unsure, or disagree, after internal discussion as to whether child protection concerns exist</w:t>
      </w:r>
    </w:p>
    <w:p w14:paraId="716BB877" w14:textId="77777777" w:rsidR="00042207" w:rsidRPr="00A278A4" w:rsidRDefault="00042207" w:rsidP="00042207">
      <w:pPr>
        <w:numPr>
          <w:ilvl w:val="0"/>
          <w:numId w:val="21"/>
        </w:num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When you are unable to consult promptly or at all with your internal contact</w:t>
      </w:r>
    </w:p>
    <w:p w14:paraId="4C9090A9" w14:textId="77777777" w:rsidR="00042207" w:rsidRPr="00A278A4" w:rsidRDefault="00042207" w:rsidP="00042207">
      <w:pPr>
        <w:numPr>
          <w:ilvl w:val="0"/>
          <w:numId w:val="21"/>
        </w:num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When concerns relate to the Safeguarding Lead/Deputy</w:t>
      </w:r>
    </w:p>
    <w:p w14:paraId="610A7EBB" w14:textId="77777777" w:rsidR="00270651" w:rsidRPr="00A278A4" w:rsidRDefault="00270651" w:rsidP="003531D8">
      <w:pPr>
        <w:shd w:val="clear" w:color="auto" w:fill="FFFFFF"/>
        <w:spacing w:before="192" w:after="192" w:line="252" w:lineRule="atLeast"/>
        <w:jc w:val="both"/>
        <w:rPr>
          <w:rFonts w:ascii="Lexend" w:eastAsia="Times New Roman" w:hAnsi="Lexend" w:cstheme="minorHAnsi"/>
          <w:lang w:eastAsia="en-GB"/>
        </w:rPr>
      </w:pPr>
      <w:bookmarkStart w:id="0" w:name="_Hlk109815791"/>
    </w:p>
    <w:p w14:paraId="6AACB5E1" w14:textId="77777777" w:rsidR="00270651" w:rsidRPr="00A278A4" w:rsidRDefault="00270651" w:rsidP="005D1463">
      <w:pPr>
        <w:pStyle w:val="ListParagraph"/>
        <w:numPr>
          <w:ilvl w:val="0"/>
          <w:numId w:val="35"/>
        </w:numPr>
        <w:shd w:val="clear" w:color="auto" w:fill="FFFFFF"/>
        <w:spacing w:before="192" w:after="192" w:line="252" w:lineRule="atLeast"/>
        <w:jc w:val="both"/>
        <w:rPr>
          <w:rFonts w:ascii="Lexend" w:hAnsi="Lexend" w:cstheme="minorHAnsi"/>
          <w:sz w:val="22"/>
          <w:szCs w:val="22"/>
          <w:lang w:eastAsia="en-GB"/>
        </w:rPr>
      </w:pPr>
      <w:r w:rsidRPr="00A278A4">
        <w:rPr>
          <w:rFonts w:ascii="Lexend" w:hAnsi="Lexend" w:cstheme="minorHAnsi"/>
          <w:sz w:val="22"/>
          <w:szCs w:val="22"/>
          <w:lang w:eastAsia="en-GB"/>
        </w:rPr>
        <w:t>External contacts</w:t>
      </w:r>
    </w:p>
    <w:p w14:paraId="7ECA72CB" w14:textId="77777777" w:rsidR="003531D8" w:rsidRPr="00A278A4" w:rsidRDefault="38D4516A" w:rsidP="2AF0A7DC">
      <w:pPr>
        <w:shd w:val="clear" w:color="auto" w:fill="FFFFFF" w:themeFill="background1"/>
        <w:spacing w:before="192" w:after="192" w:line="252" w:lineRule="atLeast"/>
        <w:jc w:val="both"/>
        <w:rPr>
          <w:rFonts w:ascii="Lexend" w:eastAsia="Times New Roman" w:hAnsi="Lexend"/>
          <w:lang w:eastAsia="en-GB"/>
        </w:rPr>
      </w:pPr>
      <w:r w:rsidRPr="00A278A4">
        <w:rPr>
          <w:rFonts w:ascii="Lexend" w:eastAsia="Times New Roman" w:hAnsi="Lexend"/>
          <w:lang w:eastAsia="en-GB"/>
        </w:rPr>
        <w:t xml:space="preserve">Cumberland </w:t>
      </w:r>
      <w:r w:rsidR="682C1BED" w:rsidRPr="00A278A4">
        <w:rPr>
          <w:rFonts w:ascii="Lexend" w:eastAsia="Times New Roman" w:hAnsi="Lexend"/>
          <w:lang w:eastAsia="en-GB"/>
        </w:rPr>
        <w:t xml:space="preserve">Call </w:t>
      </w:r>
      <w:r w:rsidR="682C1BED" w:rsidRPr="00A278A4">
        <w:rPr>
          <w:rFonts w:ascii="Lexend" w:eastAsia="Times New Roman" w:hAnsi="Lexend"/>
          <w:b/>
          <w:bCs/>
          <w:lang w:eastAsia="en-GB"/>
        </w:rPr>
        <w:t xml:space="preserve">0333 240 </w:t>
      </w:r>
      <w:proofErr w:type="gramStart"/>
      <w:r w:rsidR="682C1BED" w:rsidRPr="00A278A4">
        <w:rPr>
          <w:rFonts w:ascii="Lexend" w:eastAsia="Times New Roman" w:hAnsi="Lexend"/>
          <w:b/>
          <w:bCs/>
          <w:lang w:eastAsia="en-GB"/>
        </w:rPr>
        <w:t>1727</w:t>
      </w:r>
      <w:r w:rsidR="682C1BED" w:rsidRPr="00A278A4">
        <w:rPr>
          <w:rFonts w:ascii="Lexend" w:eastAsia="Times New Roman" w:hAnsi="Lexend"/>
          <w:lang w:eastAsia="en-GB"/>
        </w:rPr>
        <w:t xml:space="preserve">  </w:t>
      </w:r>
      <w:r w:rsidR="632769D3" w:rsidRPr="00A278A4">
        <w:rPr>
          <w:rFonts w:ascii="Lexend" w:eastAsia="Times New Roman" w:hAnsi="Lexend"/>
          <w:lang w:eastAsia="en-GB"/>
        </w:rPr>
        <w:t>Children’s</w:t>
      </w:r>
      <w:proofErr w:type="gramEnd"/>
      <w:r w:rsidR="65596D7F" w:rsidRPr="00A278A4">
        <w:rPr>
          <w:rFonts w:ascii="Lexend" w:eastAsia="Times New Roman" w:hAnsi="Lexend"/>
          <w:lang w:eastAsia="en-GB"/>
        </w:rPr>
        <w:t xml:space="preserve"> Safeguarding </w:t>
      </w:r>
      <w:r w:rsidR="36F61D2E" w:rsidRPr="00A278A4">
        <w:rPr>
          <w:rFonts w:ascii="Lexend" w:eastAsia="Times New Roman" w:hAnsi="Lexend"/>
          <w:lang w:eastAsia="en-GB"/>
        </w:rPr>
        <w:t xml:space="preserve">8am-5pm </w:t>
      </w:r>
      <w:r w:rsidR="6CB64911" w:rsidRPr="00A278A4">
        <w:rPr>
          <w:rFonts w:ascii="Lexend" w:eastAsia="Times New Roman" w:hAnsi="Lexend"/>
          <w:lang w:eastAsia="en-GB"/>
        </w:rPr>
        <w:t xml:space="preserve">Mon </w:t>
      </w:r>
      <w:r w:rsidR="36F61D2E" w:rsidRPr="00A278A4">
        <w:rPr>
          <w:rFonts w:ascii="Lexend" w:eastAsia="Times New Roman" w:hAnsi="Lexend"/>
          <w:lang w:eastAsia="en-GB"/>
        </w:rPr>
        <w:t xml:space="preserve">– </w:t>
      </w:r>
      <w:proofErr w:type="gramStart"/>
      <w:r w:rsidR="36F61D2E" w:rsidRPr="00A278A4">
        <w:rPr>
          <w:rFonts w:ascii="Lexend" w:eastAsia="Times New Roman" w:hAnsi="Lexend"/>
          <w:lang w:eastAsia="en-GB"/>
        </w:rPr>
        <w:t xml:space="preserve">Thurs </w:t>
      </w:r>
      <w:r w:rsidR="6CB64911" w:rsidRPr="00A278A4">
        <w:rPr>
          <w:rFonts w:ascii="Lexend" w:eastAsia="Times New Roman" w:hAnsi="Lexend"/>
          <w:lang w:eastAsia="en-GB"/>
        </w:rPr>
        <w:t xml:space="preserve"> </w:t>
      </w:r>
      <w:r w:rsidR="4F721804" w:rsidRPr="00A278A4">
        <w:rPr>
          <w:rFonts w:ascii="Lexend" w:eastAsia="Times New Roman" w:hAnsi="Lexend"/>
          <w:lang w:eastAsia="en-GB"/>
        </w:rPr>
        <w:t>/</w:t>
      </w:r>
      <w:proofErr w:type="gramEnd"/>
      <w:r w:rsidR="4F721804" w:rsidRPr="00A278A4">
        <w:rPr>
          <w:rFonts w:ascii="Lexend" w:eastAsia="Times New Roman" w:hAnsi="Lexend"/>
          <w:lang w:eastAsia="en-GB"/>
        </w:rPr>
        <w:t xml:space="preserve"> 8am-4.30 Friday</w:t>
      </w:r>
    </w:p>
    <w:p w14:paraId="37A2D1D4" w14:textId="77777777" w:rsidR="00607271" w:rsidRPr="00A278A4" w:rsidRDefault="0CAB8FEE" w:rsidP="2AF0A7DC">
      <w:pPr>
        <w:shd w:val="clear" w:color="auto" w:fill="FFFFFF" w:themeFill="background1"/>
        <w:spacing w:before="192" w:after="192" w:line="252" w:lineRule="atLeast"/>
        <w:jc w:val="both"/>
        <w:rPr>
          <w:rFonts w:ascii="Lexend" w:eastAsia="Times New Roman" w:hAnsi="Lexend"/>
          <w:lang w:eastAsia="en-GB"/>
        </w:rPr>
      </w:pPr>
      <w:r w:rsidRPr="00A278A4">
        <w:rPr>
          <w:rFonts w:ascii="Lexend" w:eastAsia="Times New Roman" w:hAnsi="Lexend"/>
          <w:lang w:eastAsia="en-GB"/>
        </w:rPr>
        <w:t>Cumberland</w:t>
      </w:r>
      <w:r w:rsidR="12445FC1" w:rsidRPr="00A278A4">
        <w:rPr>
          <w:rFonts w:ascii="Lexend" w:eastAsia="Times New Roman" w:hAnsi="Lexend"/>
          <w:lang w:eastAsia="en-GB"/>
        </w:rPr>
        <w:t xml:space="preserve"> (out of hours)</w:t>
      </w:r>
      <w:r w:rsidRPr="00A278A4">
        <w:rPr>
          <w:rFonts w:ascii="Lexend" w:eastAsia="Times New Roman" w:hAnsi="Lexend"/>
          <w:lang w:eastAsia="en-GB"/>
        </w:rPr>
        <w:t xml:space="preserve"> </w:t>
      </w:r>
      <w:proofErr w:type="gramStart"/>
      <w:r w:rsidR="654DD7B3" w:rsidRPr="00A278A4">
        <w:rPr>
          <w:rFonts w:ascii="Lexend" w:eastAsia="Times New Roman" w:hAnsi="Lexend"/>
          <w:lang w:eastAsia="en-GB"/>
        </w:rPr>
        <w:t>c</w:t>
      </w:r>
      <w:r w:rsidR="4F721804" w:rsidRPr="00A278A4">
        <w:rPr>
          <w:rFonts w:ascii="Lexend" w:eastAsia="Times New Roman" w:hAnsi="Lexend"/>
          <w:lang w:eastAsia="en-GB"/>
        </w:rPr>
        <w:t xml:space="preserve">all </w:t>
      </w:r>
      <w:r w:rsidR="37CBD820" w:rsidRPr="00A278A4">
        <w:rPr>
          <w:rFonts w:ascii="Lexend" w:eastAsia="Times New Roman" w:hAnsi="Lexend"/>
          <w:b/>
          <w:bCs/>
          <w:lang w:eastAsia="en-GB"/>
        </w:rPr>
        <w:t xml:space="preserve"> </w:t>
      </w:r>
      <w:r w:rsidR="1673B938" w:rsidRPr="00A278A4">
        <w:rPr>
          <w:rFonts w:ascii="Lexend" w:eastAsia="Helvetica" w:hAnsi="Lexend" w:cs="Helvetica"/>
          <w:b/>
          <w:bCs/>
          <w:color w:val="333333"/>
        </w:rPr>
        <w:t>0300</w:t>
      </w:r>
      <w:proofErr w:type="gramEnd"/>
      <w:r w:rsidR="1673B938" w:rsidRPr="00A278A4">
        <w:rPr>
          <w:rFonts w:ascii="Lexend" w:eastAsia="Helvetica" w:hAnsi="Lexend" w:cs="Helvetica"/>
          <w:b/>
          <w:bCs/>
          <w:color w:val="333333"/>
        </w:rPr>
        <w:t xml:space="preserve"> 373 2724</w:t>
      </w:r>
      <w:r w:rsidR="1673B938" w:rsidRPr="00A278A4">
        <w:rPr>
          <w:rFonts w:ascii="Lexend" w:eastAsia="Calibri" w:hAnsi="Lexend" w:cs="Calibri"/>
        </w:rPr>
        <w:t xml:space="preserve"> </w:t>
      </w:r>
      <w:bookmarkEnd w:id="0"/>
    </w:p>
    <w:p w14:paraId="7C58840F" w14:textId="77777777" w:rsidR="734BD410" w:rsidRPr="00A278A4" w:rsidRDefault="734BD410" w:rsidP="2AF0A7DC">
      <w:pPr>
        <w:shd w:val="clear" w:color="auto" w:fill="FFFFFF" w:themeFill="background1"/>
        <w:spacing w:before="192" w:after="192" w:line="252" w:lineRule="atLeast"/>
        <w:jc w:val="both"/>
        <w:rPr>
          <w:rFonts w:ascii="Lexend" w:eastAsia="Helvetica" w:hAnsi="Lexend" w:cs="Helvetica"/>
          <w:color w:val="333333"/>
        </w:rPr>
      </w:pPr>
      <w:r w:rsidRPr="00A278A4">
        <w:rPr>
          <w:rFonts w:ascii="Lexend" w:eastAsia="Times New Roman" w:hAnsi="Lexend"/>
          <w:lang w:eastAsia="en-GB"/>
        </w:rPr>
        <w:t xml:space="preserve">Westmoreland </w:t>
      </w:r>
      <w:r w:rsidR="6D028B6B" w:rsidRPr="00A278A4">
        <w:rPr>
          <w:rFonts w:ascii="Lexend" w:eastAsia="Helvetica" w:hAnsi="Lexend" w:cs="Helvetica"/>
          <w:color w:val="333333"/>
        </w:rPr>
        <w:t>(all hours)</w:t>
      </w:r>
      <w:r w:rsidR="6D028B6B" w:rsidRPr="00A278A4">
        <w:rPr>
          <w:rFonts w:ascii="Lexend" w:eastAsia="Times New Roman" w:hAnsi="Lexend"/>
          <w:lang w:eastAsia="en-GB"/>
        </w:rPr>
        <w:t xml:space="preserve"> </w:t>
      </w:r>
      <w:r w:rsidRPr="00A278A4">
        <w:rPr>
          <w:rFonts w:ascii="Lexend" w:eastAsia="Times New Roman" w:hAnsi="Lexend"/>
          <w:lang w:eastAsia="en-GB"/>
        </w:rPr>
        <w:t xml:space="preserve">call </w:t>
      </w:r>
      <w:r w:rsidRPr="00A278A4">
        <w:rPr>
          <w:rFonts w:ascii="Lexend" w:eastAsia="Helvetica" w:hAnsi="Lexend" w:cs="Helvetica"/>
          <w:b/>
          <w:bCs/>
          <w:color w:val="333333"/>
        </w:rPr>
        <w:t>0300 373 2724</w:t>
      </w:r>
      <w:r w:rsidRPr="00A278A4">
        <w:rPr>
          <w:rFonts w:ascii="Lexend" w:eastAsia="Helvetica" w:hAnsi="Lexend" w:cs="Helvetica"/>
          <w:color w:val="333333"/>
        </w:rPr>
        <w:t xml:space="preserve">. </w:t>
      </w:r>
    </w:p>
    <w:p w14:paraId="6ACF2FAE" w14:textId="77777777" w:rsidR="2AF0A7DC" w:rsidRPr="00A278A4" w:rsidRDefault="2AF0A7DC" w:rsidP="2AF0A7DC">
      <w:pPr>
        <w:shd w:val="clear" w:color="auto" w:fill="FFFFFF" w:themeFill="background1"/>
        <w:spacing w:before="192" w:after="192" w:line="252" w:lineRule="atLeast"/>
        <w:jc w:val="both"/>
        <w:rPr>
          <w:rFonts w:ascii="Lexend" w:eastAsia="Times New Roman" w:hAnsi="Lexend"/>
          <w:lang w:eastAsia="en-GB"/>
        </w:rPr>
      </w:pPr>
    </w:p>
    <w:p w14:paraId="29650658" w14:textId="77777777" w:rsidR="00042207" w:rsidRPr="00A278A4" w:rsidRDefault="00AD4155"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In the event of not being able to contact </w:t>
      </w:r>
      <w:r w:rsidR="00C6690D" w:rsidRPr="00A278A4">
        <w:rPr>
          <w:rFonts w:ascii="Lexend" w:eastAsia="Times New Roman" w:hAnsi="Lexend" w:cstheme="minorHAnsi"/>
          <w:lang w:eastAsia="en-GB"/>
        </w:rPr>
        <w:t>the Cumbria Safeguarding numbers above</w:t>
      </w:r>
      <w:r w:rsidR="00DD2B60" w:rsidRPr="00A278A4">
        <w:rPr>
          <w:rFonts w:ascii="Lexend" w:eastAsia="Times New Roman" w:hAnsi="Lexend" w:cstheme="minorHAnsi"/>
          <w:lang w:eastAsia="en-GB"/>
        </w:rPr>
        <w:t xml:space="preserve"> guidance</w:t>
      </w:r>
      <w:r w:rsidR="00042207" w:rsidRPr="00A278A4">
        <w:rPr>
          <w:rFonts w:ascii="Lexend" w:eastAsia="Times New Roman" w:hAnsi="Lexend" w:cstheme="minorHAnsi"/>
          <w:lang w:eastAsia="en-GB"/>
        </w:rPr>
        <w:t xml:space="preserve"> can also be sought from NSPCC </w:t>
      </w:r>
      <w:proofErr w:type="gramStart"/>
      <w:r w:rsidR="00042207" w:rsidRPr="00A278A4">
        <w:rPr>
          <w:rFonts w:ascii="Lexend" w:eastAsia="Times New Roman" w:hAnsi="Lexend" w:cstheme="minorHAnsi"/>
          <w:lang w:eastAsia="en-GB"/>
        </w:rPr>
        <w:t>24 hour</w:t>
      </w:r>
      <w:proofErr w:type="gramEnd"/>
      <w:r w:rsidR="00042207" w:rsidRPr="00A278A4">
        <w:rPr>
          <w:rFonts w:ascii="Lexend" w:eastAsia="Times New Roman" w:hAnsi="Lexend" w:cstheme="minorHAnsi"/>
          <w:lang w:eastAsia="en-GB"/>
        </w:rPr>
        <w:t xml:space="preserve"> National Child Protection helpline on 0808 800 5000</w:t>
      </w:r>
      <w:r w:rsidR="00670567" w:rsidRPr="00A278A4">
        <w:rPr>
          <w:rFonts w:ascii="Lexend" w:eastAsia="Times New Roman" w:hAnsi="Lexend" w:cstheme="minorHAnsi"/>
          <w:lang w:eastAsia="en-GB"/>
        </w:rPr>
        <w:t xml:space="preserve"> </w:t>
      </w:r>
    </w:p>
    <w:p w14:paraId="23B1399C" w14:textId="77777777" w:rsidR="00042207" w:rsidRPr="00A278A4" w:rsidRDefault="11432BDB" w:rsidP="2AF0A7DC">
      <w:pPr>
        <w:shd w:val="clear" w:color="auto" w:fill="FFFFFF" w:themeFill="background1"/>
        <w:spacing w:before="192" w:after="192" w:line="252" w:lineRule="atLeast"/>
        <w:jc w:val="both"/>
        <w:rPr>
          <w:rFonts w:ascii="Lexend" w:eastAsia="Times New Roman" w:hAnsi="Lexend"/>
          <w:lang w:eastAsia="en-GB"/>
        </w:rPr>
      </w:pPr>
      <w:r w:rsidRPr="00A278A4">
        <w:rPr>
          <w:rFonts w:ascii="Lexend" w:eastAsia="Times New Roman" w:hAnsi="Lexend"/>
          <w:lang w:eastAsia="en-GB"/>
        </w:rPr>
        <w:t xml:space="preserve">If </w:t>
      </w:r>
      <w:r w:rsidR="65C18A3F" w:rsidRPr="00A278A4">
        <w:rPr>
          <w:rFonts w:ascii="Lexend" w:eastAsia="Times New Roman" w:hAnsi="Lexend"/>
          <w:lang w:eastAsia="en-GB"/>
        </w:rPr>
        <w:t xml:space="preserve">a volunteer/student identifies concerns, upon discussing your concerns the manager with responsibility for safeguarding children in your </w:t>
      </w:r>
      <w:r w:rsidR="7176D8A7" w:rsidRPr="00A278A4">
        <w:rPr>
          <w:rFonts w:ascii="Lexend" w:eastAsia="Times New Roman" w:hAnsi="Lexend"/>
          <w:lang w:eastAsia="en-GB"/>
        </w:rPr>
        <w:t>service</w:t>
      </w:r>
      <w:r w:rsidR="65C18A3F" w:rsidRPr="00A278A4">
        <w:rPr>
          <w:rFonts w:ascii="Lexend" w:eastAsia="Times New Roman" w:hAnsi="Lexend"/>
          <w:lang w:eastAsia="en-GB"/>
        </w:rPr>
        <w:t xml:space="preserve"> will assess, where necessary, who will proceed with making a referral and following the remainder of the Safeguarding Procedure </w:t>
      </w:r>
    </w:p>
    <w:p w14:paraId="60FBCEC4" w14:textId="77777777" w:rsidR="00042207" w:rsidRPr="00A278A4" w:rsidRDefault="65C18A3F" w:rsidP="2AF0A7DC">
      <w:pPr>
        <w:shd w:val="clear" w:color="auto" w:fill="FFFFFF" w:themeFill="background1"/>
        <w:spacing w:before="192" w:after="192" w:line="252" w:lineRule="atLeast"/>
        <w:jc w:val="both"/>
        <w:rPr>
          <w:rFonts w:ascii="Lexend" w:eastAsia="Times New Roman" w:hAnsi="Lexend"/>
          <w:lang w:eastAsia="en-GB"/>
        </w:rPr>
      </w:pPr>
      <w:r w:rsidRPr="00A278A4">
        <w:rPr>
          <w:rFonts w:ascii="Lexend" w:hAnsi="Lexend"/>
        </w:rPr>
        <w:t xml:space="preserve">Where the concern is identified within a school, unless specifically requested not to by the child/young person or to do so would put the child at risk, the schools Child Protection Officer should be approached for advice and a course of action agreed. It will be the responsibility of the Child Protection Officer to follow up on any agreed course of action and provide Art Making Difference Community Interest Company with an update. This is to preserve the relationship between child, family and school and ensure the child has on site support throughout. If Art Making Difference Community Interest Company disagrees with the school’s Child Protection Officers view of action </w:t>
      </w:r>
      <w:proofErr w:type="gramStart"/>
      <w:r w:rsidRPr="00A278A4">
        <w:rPr>
          <w:rFonts w:ascii="Lexend" w:hAnsi="Lexend"/>
        </w:rPr>
        <w:t>required, or</w:t>
      </w:r>
      <w:proofErr w:type="gramEnd"/>
      <w:r w:rsidRPr="00A278A4">
        <w:rPr>
          <w:rFonts w:ascii="Lexend" w:hAnsi="Lexend"/>
        </w:rPr>
        <w:t xml:space="preserve"> is not satisfied that the agreed action has been carried out, Art Making Difference Community Interest Company will act separately in accordance with this policy. </w:t>
      </w:r>
    </w:p>
    <w:p w14:paraId="37381EC7"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b/>
          <w:lang w:eastAsia="en-GB"/>
        </w:rPr>
      </w:pPr>
      <w:r w:rsidRPr="00A278A4">
        <w:rPr>
          <w:rFonts w:ascii="Lexend" w:eastAsia="Times New Roman" w:hAnsi="Lexend" w:cstheme="minorHAnsi"/>
          <w:b/>
          <w:lang w:eastAsia="en-GB"/>
        </w:rPr>
        <w:t>URGENT MEDICAL TREATMENT, ENSURING IMMEDIATE SAFETY AND MAKING A REFERRAL MUST NOT BE DELAYED BY THE UNAVAILABILITY OF INTERNAL/ DESIGNATED CONTACTS</w:t>
      </w:r>
    </w:p>
    <w:p w14:paraId="7F018F82" w14:textId="77777777" w:rsidR="00042207" w:rsidRPr="00A278A4" w:rsidRDefault="00042207" w:rsidP="002367E5">
      <w:pPr>
        <w:shd w:val="clear" w:color="auto" w:fill="FFFFFF"/>
        <w:spacing w:before="100" w:beforeAutospacing="1" w:after="100" w:afterAutospacing="1" w:line="252" w:lineRule="atLeast"/>
        <w:rPr>
          <w:rFonts w:ascii="Lexend" w:eastAsia="Times New Roman" w:hAnsi="Lexend" w:cstheme="minorHAnsi"/>
          <w:b/>
          <w:u w:val="single"/>
          <w:lang w:eastAsia="en-GB"/>
        </w:rPr>
      </w:pPr>
      <w:r w:rsidRPr="00A278A4">
        <w:rPr>
          <w:rFonts w:ascii="Lexend" w:eastAsia="Times New Roman" w:hAnsi="Lexend" w:cstheme="minorHAnsi"/>
          <w:b/>
          <w:u w:val="single"/>
          <w:lang w:eastAsia="en-GB"/>
        </w:rPr>
        <w:t>Making a referral</w:t>
      </w:r>
    </w:p>
    <w:p w14:paraId="79EB588C" w14:textId="77777777" w:rsidR="00042207" w:rsidRPr="00A278A4" w:rsidRDefault="00042207" w:rsidP="00042207">
      <w:pPr>
        <w:shd w:val="clear" w:color="auto" w:fill="FFFFFF"/>
        <w:spacing w:before="100" w:beforeAutospacing="1" w:after="100" w:afterAutospacing="1" w:line="252" w:lineRule="atLeast"/>
        <w:rPr>
          <w:rFonts w:ascii="Lexend" w:eastAsia="Times New Roman" w:hAnsi="Lexend" w:cstheme="minorHAnsi"/>
          <w:lang w:eastAsia="en-GB"/>
        </w:rPr>
      </w:pPr>
      <w:r w:rsidRPr="00A278A4">
        <w:rPr>
          <w:rFonts w:ascii="Lexend" w:eastAsia="Times New Roman" w:hAnsi="Lexend" w:cstheme="minorHAnsi"/>
          <w:lang w:eastAsia="en-GB"/>
        </w:rPr>
        <w:t>Referrals where there is concern about the child being at risk of significant harm must be made in one of the following ways:</w:t>
      </w:r>
    </w:p>
    <w:p w14:paraId="54B0E978" w14:textId="77777777" w:rsidR="00042207" w:rsidRPr="00A278A4" w:rsidRDefault="00042207" w:rsidP="00042207">
      <w:pPr>
        <w:numPr>
          <w:ilvl w:val="1"/>
          <w:numId w:val="15"/>
        </w:numPr>
        <w:shd w:val="clear" w:color="auto" w:fill="FFFFFF"/>
        <w:spacing w:before="192" w:after="192" w:line="252" w:lineRule="atLeast"/>
        <w:rPr>
          <w:rFonts w:ascii="Lexend" w:eastAsia="Times New Roman" w:hAnsi="Lexend" w:cstheme="minorHAnsi"/>
          <w:lang w:eastAsia="en-GB"/>
        </w:rPr>
      </w:pPr>
      <w:r w:rsidRPr="00A278A4">
        <w:rPr>
          <w:rFonts w:ascii="Lexend" w:eastAsia="Times New Roman" w:hAnsi="Lexend" w:cstheme="minorHAnsi"/>
          <w:lang w:eastAsia="en-GB"/>
        </w:rPr>
        <w:t xml:space="preserve">In person or by telephone contact to </w:t>
      </w:r>
      <w:r w:rsidR="00CD2059" w:rsidRPr="00A278A4">
        <w:rPr>
          <w:rFonts w:ascii="Lexend" w:eastAsia="Times New Roman" w:hAnsi="Lexend" w:cstheme="minorHAnsi"/>
          <w:lang w:eastAsia="en-GB"/>
        </w:rPr>
        <w:t xml:space="preserve">Cumbria </w:t>
      </w:r>
      <w:r w:rsidR="00F73E27" w:rsidRPr="00A278A4">
        <w:rPr>
          <w:rFonts w:ascii="Lexend" w:eastAsia="Times New Roman" w:hAnsi="Lexend" w:cstheme="minorHAnsi"/>
          <w:lang w:eastAsia="en-GB"/>
        </w:rPr>
        <w:t xml:space="preserve">Safeguarding </w:t>
      </w:r>
      <w:r w:rsidR="00DD2B60" w:rsidRPr="00A278A4">
        <w:rPr>
          <w:rFonts w:ascii="Lexend" w:eastAsia="Times New Roman" w:hAnsi="Lexend" w:cstheme="minorHAnsi"/>
          <w:lang w:eastAsia="en-GB"/>
        </w:rPr>
        <w:t>Children’s</w:t>
      </w:r>
      <w:r w:rsidR="00F73E27" w:rsidRPr="00A278A4">
        <w:rPr>
          <w:rFonts w:ascii="Lexend" w:eastAsia="Times New Roman" w:hAnsi="Lexend" w:cstheme="minorHAnsi"/>
          <w:lang w:eastAsia="en-GB"/>
        </w:rPr>
        <w:t xml:space="preserve"> Partnership</w:t>
      </w:r>
    </w:p>
    <w:p w14:paraId="21F98F1D" w14:textId="77777777" w:rsidR="00F73E27" w:rsidRPr="00A278A4" w:rsidRDefault="00F73E27" w:rsidP="00F03414">
      <w:p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Call </w:t>
      </w:r>
      <w:r w:rsidRPr="00A278A4">
        <w:rPr>
          <w:rFonts w:ascii="Lexend" w:eastAsia="Times New Roman" w:hAnsi="Lexend" w:cstheme="minorHAnsi"/>
          <w:b/>
          <w:bCs/>
          <w:lang w:eastAsia="en-GB"/>
        </w:rPr>
        <w:t xml:space="preserve">0333 240 </w:t>
      </w:r>
      <w:proofErr w:type="gramStart"/>
      <w:r w:rsidRPr="00A278A4">
        <w:rPr>
          <w:rFonts w:ascii="Lexend" w:eastAsia="Times New Roman" w:hAnsi="Lexend" w:cstheme="minorHAnsi"/>
          <w:b/>
          <w:bCs/>
          <w:lang w:eastAsia="en-GB"/>
        </w:rPr>
        <w:t>1727</w:t>
      </w:r>
      <w:r w:rsidRPr="00A278A4">
        <w:rPr>
          <w:rFonts w:ascii="Lexend" w:eastAsia="Times New Roman" w:hAnsi="Lexend" w:cstheme="minorHAnsi"/>
          <w:lang w:eastAsia="en-GB"/>
        </w:rPr>
        <w:t xml:space="preserve">  Children’s</w:t>
      </w:r>
      <w:proofErr w:type="gramEnd"/>
      <w:r w:rsidRPr="00A278A4">
        <w:rPr>
          <w:rFonts w:ascii="Lexend" w:eastAsia="Times New Roman" w:hAnsi="Lexend" w:cstheme="minorHAnsi"/>
          <w:lang w:eastAsia="en-GB"/>
        </w:rPr>
        <w:t xml:space="preserve"> Safeguarding 8am-5pm Mon – </w:t>
      </w:r>
      <w:proofErr w:type="gramStart"/>
      <w:r w:rsidRPr="00A278A4">
        <w:rPr>
          <w:rFonts w:ascii="Lexend" w:eastAsia="Times New Roman" w:hAnsi="Lexend" w:cstheme="minorHAnsi"/>
          <w:lang w:eastAsia="en-GB"/>
        </w:rPr>
        <w:t>Thurs  /</w:t>
      </w:r>
      <w:proofErr w:type="gramEnd"/>
      <w:r w:rsidRPr="00A278A4">
        <w:rPr>
          <w:rFonts w:ascii="Lexend" w:eastAsia="Times New Roman" w:hAnsi="Lexend" w:cstheme="minorHAnsi"/>
          <w:lang w:eastAsia="en-GB"/>
        </w:rPr>
        <w:t xml:space="preserve"> 8am-4.30 Friday</w:t>
      </w:r>
    </w:p>
    <w:p w14:paraId="7DF4224C" w14:textId="77777777" w:rsidR="00042207" w:rsidRPr="00A278A4" w:rsidRDefault="00042207" w:rsidP="00042207">
      <w:pPr>
        <w:numPr>
          <w:ilvl w:val="1"/>
          <w:numId w:val="15"/>
        </w:numPr>
        <w:shd w:val="clear" w:color="auto" w:fill="FFFFFF"/>
        <w:spacing w:before="192" w:after="192" w:line="252" w:lineRule="atLeast"/>
        <w:rPr>
          <w:rFonts w:ascii="Lexend" w:eastAsia="Times New Roman" w:hAnsi="Lexend" w:cstheme="minorHAnsi"/>
          <w:color w:val="FF0000"/>
          <w:lang w:eastAsia="en-GB"/>
        </w:rPr>
      </w:pPr>
      <w:r w:rsidRPr="00A278A4">
        <w:rPr>
          <w:rFonts w:ascii="Lexend" w:eastAsia="Times New Roman" w:hAnsi="Lexend" w:cstheme="minorHAnsi"/>
          <w:lang w:eastAsia="en-GB"/>
        </w:rPr>
        <w:t>In an emergency outside office hours, by contacting the Children's Social Care Out of Hours Service / Emergency Duty Team or the Police (see appendix 9 for details of Emergency Duty Teams)</w:t>
      </w:r>
    </w:p>
    <w:p w14:paraId="19D4CADA" w14:textId="77777777" w:rsidR="00F03414" w:rsidRPr="00A278A4" w:rsidRDefault="1E1058A3" w:rsidP="2AF0A7DC">
      <w:pPr>
        <w:shd w:val="clear" w:color="auto" w:fill="FFFFFF" w:themeFill="background1"/>
        <w:spacing w:before="192" w:after="192" w:line="252" w:lineRule="atLeast"/>
        <w:ind w:left="1440"/>
        <w:rPr>
          <w:rFonts w:ascii="Lexend" w:eastAsia="Times New Roman" w:hAnsi="Lexend"/>
          <w:lang w:eastAsia="en-GB"/>
        </w:rPr>
      </w:pPr>
      <w:r w:rsidRPr="00A278A4">
        <w:rPr>
          <w:rFonts w:ascii="Lexend" w:eastAsia="Times New Roman" w:hAnsi="Lexend"/>
          <w:lang w:eastAsia="en-GB"/>
        </w:rPr>
        <w:t xml:space="preserve">Call </w:t>
      </w:r>
      <w:r w:rsidRPr="00A278A4">
        <w:rPr>
          <w:rFonts w:ascii="Lexend" w:eastAsia="Times New Roman" w:hAnsi="Lexend"/>
          <w:b/>
          <w:bCs/>
          <w:lang w:eastAsia="en-GB"/>
        </w:rPr>
        <w:t xml:space="preserve">0333 </w:t>
      </w:r>
      <w:r w:rsidR="564EA770" w:rsidRPr="00A278A4">
        <w:rPr>
          <w:rFonts w:ascii="Lexend" w:eastAsia="Times New Roman" w:hAnsi="Lexend"/>
          <w:b/>
          <w:bCs/>
          <w:lang w:eastAsia="en-GB"/>
        </w:rPr>
        <w:t>373 2724</w:t>
      </w:r>
      <w:r w:rsidRPr="00A278A4">
        <w:rPr>
          <w:rFonts w:ascii="Lexend" w:eastAsia="Times New Roman" w:hAnsi="Lexend"/>
          <w:b/>
          <w:bCs/>
          <w:lang w:eastAsia="en-GB"/>
        </w:rPr>
        <w:t xml:space="preserve"> </w:t>
      </w:r>
      <w:r w:rsidRPr="00A278A4">
        <w:rPr>
          <w:rFonts w:ascii="Lexend" w:eastAsia="Times New Roman" w:hAnsi="Lexend"/>
          <w:lang w:eastAsia="en-GB"/>
        </w:rPr>
        <w:t>(</w:t>
      </w:r>
      <w:r w:rsidR="21787793" w:rsidRPr="00A278A4">
        <w:rPr>
          <w:rFonts w:ascii="Lexend" w:eastAsia="Times New Roman" w:hAnsi="Lexend"/>
          <w:lang w:eastAsia="en-GB"/>
        </w:rPr>
        <w:t xml:space="preserve">shared Westmoreland and Cumberland </w:t>
      </w:r>
      <w:r w:rsidRPr="00A278A4">
        <w:rPr>
          <w:rFonts w:ascii="Lexend" w:eastAsia="Times New Roman" w:hAnsi="Lexend"/>
          <w:lang w:eastAsia="en-GB"/>
        </w:rPr>
        <w:t>Emergency Duty team – out of hours)</w:t>
      </w:r>
    </w:p>
    <w:p w14:paraId="1376CFCF" w14:textId="77777777" w:rsidR="00042207" w:rsidRPr="00A278A4" w:rsidRDefault="00042207" w:rsidP="00042207">
      <w:pPr>
        <w:numPr>
          <w:ilvl w:val="1"/>
          <w:numId w:val="15"/>
        </w:numPr>
        <w:shd w:val="clear" w:color="auto" w:fill="FFFFFF"/>
        <w:spacing w:before="192" w:after="192" w:line="252" w:lineRule="atLeast"/>
        <w:rPr>
          <w:rFonts w:ascii="Lexend" w:eastAsia="Times New Roman" w:hAnsi="Lexend" w:cstheme="minorHAnsi"/>
          <w:lang w:eastAsia="en-GB"/>
        </w:rPr>
      </w:pPr>
      <w:r w:rsidRPr="00A278A4">
        <w:rPr>
          <w:rFonts w:ascii="Lexend" w:eastAsia="Times New Roman" w:hAnsi="Lexend" w:cstheme="minorHAnsi"/>
          <w:lang w:eastAsia="en-GB"/>
        </w:rPr>
        <w:t xml:space="preserve">Verbal and telephone referrals must then be confirmed in writing within 48 hours of being made, utilising the required </w:t>
      </w:r>
      <w:r w:rsidR="007B2225" w:rsidRPr="00A278A4">
        <w:rPr>
          <w:rFonts w:ascii="Lexend" w:eastAsia="Times New Roman" w:hAnsi="Lexend" w:cstheme="minorHAnsi"/>
          <w:lang w:eastAsia="en-GB"/>
        </w:rPr>
        <w:t>safeguarding referral form</w:t>
      </w:r>
    </w:p>
    <w:p w14:paraId="500EFE08" w14:textId="77777777" w:rsidR="00042207" w:rsidRPr="00A278A4" w:rsidRDefault="00042207" w:rsidP="00042207">
      <w:pPr>
        <w:shd w:val="clear" w:color="auto" w:fill="FFFFFF"/>
        <w:spacing w:before="192" w:after="192" w:line="252" w:lineRule="atLeast"/>
        <w:rPr>
          <w:rFonts w:ascii="Lexend" w:eastAsia="Times New Roman" w:hAnsi="Lexend" w:cstheme="minorHAnsi"/>
          <w:lang w:eastAsia="en-GB"/>
        </w:rPr>
      </w:pPr>
      <w:proofErr w:type="gramStart"/>
      <w:r w:rsidRPr="00A278A4">
        <w:rPr>
          <w:rFonts w:ascii="Lexend" w:eastAsia="Times New Roman" w:hAnsi="Lexend" w:cstheme="minorHAnsi"/>
          <w:lang w:eastAsia="en-GB"/>
        </w:rPr>
        <w:t>In the event that</w:t>
      </w:r>
      <w:proofErr w:type="gramEnd"/>
      <w:r w:rsidRPr="00A278A4">
        <w:rPr>
          <w:rFonts w:ascii="Lexend" w:eastAsia="Times New Roman" w:hAnsi="Lexend" w:cstheme="minorHAnsi"/>
          <w:lang w:eastAsia="en-GB"/>
        </w:rPr>
        <w:t xml:space="preserve"> an agency does not agree with the response and decisions about the referral by the Children's Social Care, the referring agency should discuss their concerns directly with the line manager of the social worker, in the first instance to seek resolution. Refer to the</w:t>
      </w:r>
      <w:r w:rsidR="004F2BAC" w:rsidRPr="00A278A4">
        <w:rPr>
          <w:rFonts w:ascii="Lexend" w:eastAsia="Times New Roman" w:hAnsi="Lexend" w:cstheme="minorHAnsi"/>
          <w:lang w:eastAsia="en-GB"/>
        </w:rPr>
        <w:t xml:space="preserve"> Cumbria</w:t>
      </w:r>
      <w:r w:rsidRPr="00A278A4">
        <w:rPr>
          <w:rFonts w:ascii="Lexend" w:eastAsia="Times New Roman" w:hAnsi="Lexend" w:cstheme="minorHAnsi"/>
          <w:lang w:eastAsia="en-GB"/>
        </w:rPr>
        <w:t xml:space="preserve"> Resolving Professional Disagreements Procedure</w:t>
      </w:r>
      <w:r w:rsidR="004F2BAC" w:rsidRPr="00A278A4">
        <w:rPr>
          <w:rFonts w:ascii="Lexend" w:eastAsia="Times New Roman" w:hAnsi="Lexend" w:cstheme="minorHAnsi"/>
          <w:lang w:eastAsia="en-GB"/>
        </w:rPr>
        <w:t xml:space="preserve">- </w:t>
      </w:r>
      <w:hyperlink r:id="rId16" w:history="1">
        <w:r w:rsidR="004F2BAC" w:rsidRPr="00A278A4">
          <w:rPr>
            <w:rFonts w:ascii="Lexend" w:hAnsi="Lexend" w:cstheme="minorHAnsi"/>
            <w:color w:val="0000FF"/>
            <w:u w:val="single"/>
          </w:rPr>
          <w:t>Escalation Policy (proceduresonline.com)</w:t>
        </w:r>
      </w:hyperlink>
    </w:p>
    <w:p w14:paraId="6A345DD5" w14:textId="77777777" w:rsidR="00042207" w:rsidRPr="00A278A4" w:rsidRDefault="00042207" w:rsidP="00042207">
      <w:pPr>
        <w:shd w:val="clear" w:color="auto" w:fill="FFFFFF"/>
        <w:spacing w:before="192" w:after="192" w:line="252" w:lineRule="atLeast"/>
        <w:rPr>
          <w:rFonts w:ascii="Lexend" w:eastAsia="Times New Roman" w:hAnsi="Lexend" w:cstheme="minorHAnsi"/>
          <w:color w:val="FF0000"/>
          <w:lang w:eastAsia="en-GB"/>
        </w:rPr>
      </w:pPr>
      <w:r w:rsidRPr="00A278A4">
        <w:rPr>
          <w:rFonts w:ascii="Lexend" w:eastAsia="Times New Roman" w:hAnsi="Lexend" w:cstheme="minorHAnsi"/>
          <w:lang w:eastAsia="en-GB"/>
        </w:rPr>
        <w:t xml:space="preserve">Referrals should be made to the duty officer at </w:t>
      </w:r>
      <w:proofErr w:type="gramStart"/>
      <w:r w:rsidRPr="00A278A4">
        <w:rPr>
          <w:rFonts w:ascii="Lexend" w:eastAsia="Times New Roman" w:hAnsi="Lexend" w:cstheme="minorHAnsi"/>
          <w:lang w:eastAsia="en-GB"/>
        </w:rPr>
        <w:t xml:space="preserve">the </w:t>
      </w:r>
      <w:r w:rsidR="00E90640" w:rsidRPr="00A278A4">
        <w:rPr>
          <w:rFonts w:ascii="Lexend" w:eastAsia="Times New Roman" w:hAnsi="Lexend" w:cstheme="minorHAnsi"/>
          <w:lang w:eastAsia="en-GB"/>
        </w:rPr>
        <w:t xml:space="preserve"> Cumbria</w:t>
      </w:r>
      <w:proofErr w:type="gramEnd"/>
      <w:r w:rsidR="00E90640" w:rsidRPr="00A278A4">
        <w:rPr>
          <w:rFonts w:ascii="Lexend" w:eastAsia="Times New Roman" w:hAnsi="Lexend" w:cstheme="minorHAnsi"/>
          <w:lang w:eastAsia="en-GB"/>
        </w:rPr>
        <w:t xml:space="preserve"> </w:t>
      </w:r>
      <w:r w:rsidR="00D61CA7" w:rsidRPr="00A278A4">
        <w:rPr>
          <w:rFonts w:ascii="Lexend" w:eastAsia="Times New Roman" w:hAnsi="Lexend" w:cstheme="minorHAnsi"/>
          <w:lang w:eastAsia="en-GB"/>
        </w:rPr>
        <w:t>Safeguarding</w:t>
      </w:r>
      <w:r w:rsidR="007E7EFC" w:rsidRPr="00A278A4">
        <w:rPr>
          <w:rFonts w:ascii="Lexend" w:eastAsia="Times New Roman" w:hAnsi="Lexend" w:cstheme="minorHAnsi"/>
          <w:lang w:eastAsia="en-GB"/>
        </w:rPr>
        <w:t xml:space="preserve"> Children Partnership</w:t>
      </w:r>
      <w:r w:rsidRPr="00A278A4">
        <w:rPr>
          <w:rFonts w:ascii="Lexend" w:eastAsia="Times New Roman" w:hAnsi="Lexend" w:cstheme="minorHAnsi"/>
          <w:lang w:eastAsia="en-GB"/>
        </w:rPr>
        <w:t>. All professionals should make a follow-up written referral within 48 hours using the</w:t>
      </w:r>
      <w:r w:rsidR="0049501E" w:rsidRPr="00A278A4">
        <w:rPr>
          <w:rFonts w:ascii="Lexend" w:eastAsia="Times New Roman" w:hAnsi="Lexend" w:cstheme="minorHAnsi"/>
          <w:lang w:eastAsia="en-GB"/>
        </w:rPr>
        <w:t xml:space="preserve"> </w:t>
      </w:r>
      <w:r w:rsidRPr="00A278A4">
        <w:rPr>
          <w:rFonts w:ascii="Lexend" w:eastAsia="Times New Roman" w:hAnsi="Lexend" w:cstheme="minorHAnsi"/>
          <w:lang w:eastAsia="en-GB"/>
        </w:rPr>
        <w:t>referral process</w:t>
      </w:r>
      <w:r w:rsidR="00EF47AC" w:rsidRPr="00A278A4">
        <w:rPr>
          <w:rFonts w:ascii="Lexend" w:eastAsia="Times New Roman" w:hAnsi="Lexend" w:cstheme="minorHAnsi"/>
          <w:lang w:eastAsia="en-GB"/>
        </w:rPr>
        <w:t xml:space="preserve"> above.</w:t>
      </w:r>
    </w:p>
    <w:p w14:paraId="7600A7EA" w14:textId="77777777" w:rsidR="00042207" w:rsidRPr="00A278A4" w:rsidRDefault="65C18A3F" w:rsidP="2AF0A7DC">
      <w:pPr>
        <w:shd w:val="clear" w:color="auto" w:fill="FFFFFF" w:themeFill="background1"/>
        <w:spacing w:before="192" w:after="192" w:line="252" w:lineRule="atLeast"/>
        <w:rPr>
          <w:rFonts w:ascii="Lexend" w:eastAsia="Times New Roman" w:hAnsi="Lexend"/>
          <w:lang w:eastAsia="en-GB"/>
        </w:rPr>
      </w:pPr>
      <w:proofErr w:type="gramStart"/>
      <w:r w:rsidRPr="00A278A4">
        <w:rPr>
          <w:rFonts w:ascii="Lexend" w:eastAsia="Times New Roman" w:hAnsi="Lexend"/>
          <w:lang w:eastAsia="en-GB"/>
        </w:rPr>
        <w:t>I</w:t>
      </w:r>
      <w:r w:rsidR="45DB226F" w:rsidRPr="00A278A4">
        <w:rPr>
          <w:rFonts w:ascii="Lexend" w:eastAsia="Times New Roman" w:hAnsi="Lexend"/>
          <w:lang w:eastAsia="en-GB"/>
        </w:rPr>
        <w:t xml:space="preserve">f </w:t>
      </w:r>
      <w:r w:rsidR="4CBB5413" w:rsidRPr="00A278A4">
        <w:rPr>
          <w:rFonts w:ascii="Lexend" w:eastAsia="Times New Roman" w:hAnsi="Lexend"/>
          <w:lang w:eastAsia="en-GB"/>
        </w:rPr>
        <w:t xml:space="preserve"> you</w:t>
      </w:r>
      <w:proofErr w:type="gramEnd"/>
      <w:r w:rsidR="4CBB5413" w:rsidRPr="00A278A4">
        <w:rPr>
          <w:rFonts w:ascii="Lexend" w:eastAsia="Times New Roman" w:hAnsi="Lexend"/>
          <w:lang w:eastAsia="en-GB"/>
        </w:rPr>
        <w:t xml:space="preserve"> are </w:t>
      </w:r>
      <w:r w:rsidR="45DB226F" w:rsidRPr="00A278A4">
        <w:rPr>
          <w:rFonts w:ascii="Lexend" w:eastAsia="Times New Roman" w:hAnsi="Lexend"/>
          <w:lang w:eastAsia="en-GB"/>
        </w:rPr>
        <w:t>the referral is not serious or an emergency</w:t>
      </w:r>
      <w:r w:rsidR="11335986" w:rsidRPr="00A278A4">
        <w:rPr>
          <w:rFonts w:ascii="Lexend" w:eastAsia="Times New Roman" w:hAnsi="Lexend"/>
          <w:lang w:eastAsia="en-GB"/>
        </w:rPr>
        <w:t xml:space="preserve">, consider making a </w:t>
      </w:r>
      <w:r w:rsidR="10018883" w:rsidRPr="00A278A4">
        <w:rPr>
          <w:rFonts w:ascii="Lexend" w:eastAsia="Times New Roman" w:hAnsi="Lexend"/>
          <w:lang w:eastAsia="en-GB"/>
        </w:rPr>
        <w:t>referral</w:t>
      </w:r>
      <w:r w:rsidR="11335986" w:rsidRPr="00A278A4">
        <w:rPr>
          <w:rFonts w:ascii="Lexend" w:eastAsia="Times New Roman" w:hAnsi="Lexend"/>
          <w:lang w:eastAsia="en-GB"/>
        </w:rPr>
        <w:t xml:space="preserve"> online via the</w:t>
      </w:r>
      <w:r w:rsidR="4CBB5413" w:rsidRPr="00A278A4">
        <w:rPr>
          <w:rFonts w:ascii="Lexend" w:eastAsia="Times New Roman" w:hAnsi="Lexend"/>
          <w:lang w:eastAsia="en-GB"/>
        </w:rPr>
        <w:t xml:space="preserve"> </w:t>
      </w:r>
      <w:r w:rsidR="11335986" w:rsidRPr="00A278A4">
        <w:rPr>
          <w:rFonts w:ascii="Lexend" w:eastAsia="Times New Roman" w:hAnsi="Lexend"/>
          <w:lang w:eastAsia="en-GB"/>
        </w:rPr>
        <w:t>Safeguarding Hub Single Contact Form</w:t>
      </w:r>
    </w:p>
    <w:p w14:paraId="1236BFA9" w14:textId="77777777" w:rsidR="00042207" w:rsidRPr="00A278A4" w:rsidRDefault="6EDE6CBF" w:rsidP="2AF0A7DC">
      <w:pPr>
        <w:shd w:val="clear" w:color="auto" w:fill="FFFFFF" w:themeFill="background1"/>
        <w:spacing w:before="192" w:after="192" w:line="252" w:lineRule="atLeast"/>
        <w:rPr>
          <w:rFonts w:ascii="Lexend" w:eastAsia="Calibri" w:hAnsi="Lexend" w:cs="Calibri"/>
        </w:rPr>
      </w:pPr>
      <w:r w:rsidRPr="00A278A4">
        <w:rPr>
          <w:rFonts w:ascii="Lexend" w:eastAsia="Times New Roman" w:hAnsi="Lexend"/>
          <w:lang w:eastAsia="en-GB"/>
        </w:rPr>
        <w:t xml:space="preserve">Cumberland </w:t>
      </w:r>
      <w:hyperlink r:id="rId17">
        <w:r w:rsidRPr="00A278A4">
          <w:rPr>
            <w:rStyle w:val="Hyperlink"/>
            <w:rFonts w:ascii="Lexend" w:hAnsi="Lexend"/>
          </w:rPr>
          <w:t>Cumberland Safeguarding Hub Single Contact Form (cumbria.gov.uk)</w:t>
        </w:r>
      </w:hyperlink>
      <w:r w:rsidRPr="00A278A4">
        <w:rPr>
          <w:rFonts w:ascii="Lexend" w:hAnsi="Lexend"/>
        </w:rPr>
        <w:t xml:space="preserve"> </w:t>
      </w:r>
    </w:p>
    <w:p w14:paraId="59636F6A" w14:textId="77777777" w:rsidR="00042207" w:rsidRPr="00A278A4" w:rsidRDefault="6EDE6CBF" w:rsidP="2AF0A7DC">
      <w:pPr>
        <w:shd w:val="clear" w:color="auto" w:fill="FFFFFF" w:themeFill="background1"/>
        <w:spacing w:before="192" w:after="192" w:line="252" w:lineRule="atLeast"/>
        <w:rPr>
          <w:rFonts w:ascii="Lexend" w:hAnsi="Lexend"/>
          <w:color w:val="0000FF"/>
          <w:u w:val="single"/>
          <w:lang w:eastAsia="en-GB"/>
        </w:rPr>
      </w:pPr>
      <w:r w:rsidRPr="00A278A4">
        <w:rPr>
          <w:rFonts w:ascii="Lexend" w:eastAsia="Times New Roman" w:hAnsi="Lexend"/>
          <w:lang w:eastAsia="en-GB"/>
        </w:rPr>
        <w:t xml:space="preserve">Westmoreland </w:t>
      </w:r>
      <w:hyperlink r:id="rId18">
        <w:r w:rsidRPr="00A278A4">
          <w:rPr>
            <w:rStyle w:val="Hyperlink"/>
            <w:rFonts w:ascii="Lexend" w:hAnsi="Lexend"/>
          </w:rPr>
          <w:t>Westmorland and Furness Safeguarding Hub Single Contact Form (cumbria.gov.uk)</w:t>
        </w:r>
      </w:hyperlink>
      <w:r w:rsidR="11335986" w:rsidRPr="00A278A4">
        <w:rPr>
          <w:rFonts w:ascii="Lexend" w:eastAsia="Times New Roman" w:hAnsi="Lexend"/>
          <w:lang w:eastAsia="en-GB"/>
        </w:rPr>
        <w:t xml:space="preserve"> </w:t>
      </w:r>
    </w:p>
    <w:p w14:paraId="56B6181D" w14:textId="77777777" w:rsidR="00042207" w:rsidRPr="00A278A4" w:rsidRDefault="65C18A3F" w:rsidP="2AF0A7DC">
      <w:pPr>
        <w:shd w:val="clear" w:color="auto" w:fill="FFFFFF" w:themeFill="background1"/>
        <w:spacing w:before="192" w:after="192" w:line="252" w:lineRule="atLeast"/>
        <w:rPr>
          <w:rFonts w:ascii="Lexend" w:eastAsia="Times New Roman" w:hAnsi="Lexend"/>
          <w:color w:val="FF0000"/>
          <w:lang w:eastAsia="en-GB"/>
        </w:rPr>
      </w:pPr>
      <w:r w:rsidRPr="00A278A4">
        <w:rPr>
          <w:rFonts w:ascii="Lexend" w:eastAsia="Times New Roman" w:hAnsi="Lexend"/>
          <w:lang w:eastAsia="en-GB"/>
        </w:rPr>
        <w:t>If the concern arises out of office hours, the referral must be made to the Out of Hours</w:t>
      </w:r>
      <w:r w:rsidR="1EED93E0" w:rsidRPr="00A278A4">
        <w:rPr>
          <w:rFonts w:ascii="Lexend" w:eastAsia="Times New Roman" w:hAnsi="Lexend"/>
          <w:lang w:eastAsia="en-GB"/>
        </w:rPr>
        <w:t xml:space="preserve"> </w:t>
      </w:r>
      <w:r w:rsidRPr="00A278A4">
        <w:rPr>
          <w:rFonts w:ascii="Lexend" w:eastAsia="Times New Roman" w:hAnsi="Lexend"/>
          <w:lang w:eastAsia="en-GB"/>
        </w:rPr>
        <w:t>/ Emergency Duty Team</w:t>
      </w:r>
      <w:r w:rsidR="2EAF8E82" w:rsidRPr="00A278A4">
        <w:rPr>
          <w:rFonts w:ascii="Lexend" w:eastAsia="Times New Roman" w:hAnsi="Lexend"/>
          <w:lang w:eastAsia="en-GB"/>
        </w:rPr>
        <w:t xml:space="preserve"> as above</w:t>
      </w:r>
      <w:r w:rsidRPr="00A278A4">
        <w:rPr>
          <w:rFonts w:ascii="Lexend" w:eastAsia="Times New Roman" w:hAnsi="Lexend"/>
          <w:lang w:eastAsia="en-GB"/>
        </w:rPr>
        <w:t xml:space="preserve"> or local Police as appropriate. Any work undertaken by the Emergency Duty Team will be completed by the regular office hours'</w:t>
      </w:r>
      <w:r w:rsidR="7E400678" w:rsidRPr="00A278A4">
        <w:rPr>
          <w:rFonts w:ascii="Lexend" w:eastAsia="Times New Roman" w:hAnsi="Lexend"/>
          <w:lang w:eastAsia="en-GB"/>
        </w:rPr>
        <w:t xml:space="preserve"> respective</w:t>
      </w:r>
      <w:r w:rsidRPr="00A278A4">
        <w:rPr>
          <w:rFonts w:ascii="Lexend" w:eastAsia="Times New Roman" w:hAnsi="Lexend"/>
          <w:lang w:eastAsia="en-GB"/>
        </w:rPr>
        <w:t xml:space="preserve"> </w:t>
      </w:r>
      <w:r w:rsidR="2EAF8E82" w:rsidRPr="00A278A4">
        <w:rPr>
          <w:rFonts w:ascii="Lexend" w:eastAsia="Times New Roman" w:hAnsi="Lexend"/>
          <w:lang w:eastAsia="en-GB"/>
        </w:rPr>
        <w:t>C</w:t>
      </w:r>
      <w:r w:rsidR="506E4106" w:rsidRPr="00A278A4">
        <w:rPr>
          <w:rFonts w:ascii="Lexend" w:eastAsia="Times New Roman" w:hAnsi="Lexend"/>
          <w:lang w:eastAsia="en-GB"/>
        </w:rPr>
        <w:t>ouncil</w:t>
      </w:r>
      <w:r w:rsidR="2EAF8E82" w:rsidRPr="00A278A4">
        <w:rPr>
          <w:rFonts w:ascii="Lexend" w:eastAsia="Times New Roman" w:hAnsi="Lexend"/>
          <w:lang w:eastAsia="en-GB"/>
        </w:rPr>
        <w:t xml:space="preserve"> </w:t>
      </w:r>
      <w:r w:rsidRPr="00A278A4">
        <w:rPr>
          <w:rFonts w:ascii="Lexend" w:eastAsia="Times New Roman" w:hAnsi="Lexend"/>
          <w:lang w:eastAsia="en-GB"/>
        </w:rPr>
        <w:t>Children's S</w:t>
      </w:r>
      <w:r w:rsidR="2EAF8E82" w:rsidRPr="00A278A4">
        <w:rPr>
          <w:rFonts w:ascii="Lexend" w:eastAsia="Times New Roman" w:hAnsi="Lexend"/>
          <w:lang w:eastAsia="en-GB"/>
        </w:rPr>
        <w:t xml:space="preserve">afeguarding </w:t>
      </w:r>
      <w:r w:rsidR="22C51836" w:rsidRPr="00A278A4">
        <w:rPr>
          <w:rFonts w:ascii="Lexend" w:eastAsia="Times New Roman" w:hAnsi="Lexend"/>
          <w:lang w:eastAsia="en-GB"/>
        </w:rPr>
        <w:t>T</w:t>
      </w:r>
      <w:r w:rsidR="2EAF8E82" w:rsidRPr="00A278A4">
        <w:rPr>
          <w:rFonts w:ascii="Lexend" w:eastAsia="Times New Roman" w:hAnsi="Lexend"/>
          <w:lang w:eastAsia="en-GB"/>
        </w:rPr>
        <w:t>eam</w:t>
      </w:r>
      <w:r w:rsidR="71326F79" w:rsidRPr="00A278A4">
        <w:rPr>
          <w:rFonts w:ascii="Lexend" w:eastAsia="Times New Roman" w:hAnsi="Lexend"/>
          <w:lang w:eastAsia="en-GB"/>
        </w:rPr>
        <w:t>s</w:t>
      </w:r>
      <w:r w:rsidRPr="00A278A4">
        <w:rPr>
          <w:rFonts w:ascii="Lexend" w:eastAsia="Times New Roman" w:hAnsi="Lexend"/>
          <w:lang w:eastAsia="en-GB"/>
        </w:rPr>
        <w:t>.</w:t>
      </w:r>
    </w:p>
    <w:p w14:paraId="22C7EBE0" w14:textId="77777777" w:rsidR="00CB1311" w:rsidRPr="00A278A4" w:rsidRDefault="00CB1311" w:rsidP="00CB1311">
      <w:pPr>
        <w:shd w:val="clear" w:color="auto" w:fill="FFFFFF"/>
        <w:spacing w:before="192" w:after="192" w:line="252" w:lineRule="atLeast"/>
        <w:rPr>
          <w:rFonts w:ascii="Lexend" w:eastAsia="Times New Roman" w:hAnsi="Lexend" w:cstheme="minorHAnsi"/>
          <w:lang w:eastAsia="en-GB"/>
        </w:rPr>
      </w:pPr>
      <w:r w:rsidRPr="00A278A4">
        <w:rPr>
          <w:rFonts w:ascii="Lexend" w:eastAsia="Times New Roman" w:hAnsi="Lexend" w:cstheme="minorHAnsi"/>
          <w:lang w:eastAsia="en-GB"/>
        </w:rPr>
        <w:t>The person making the referral should provide the following information if available.</w:t>
      </w:r>
    </w:p>
    <w:p w14:paraId="6AB0B3F5" w14:textId="77777777" w:rsidR="00CB1311" w:rsidRPr="00A278A4" w:rsidRDefault="00CB1311" w:rsidP="00CB1311">
      <w:pPr>
        <w:shd w:val="clear" w:color="auto" w:fill="FFFFFF"/>
        <w:spacing w:beforeAutospacing="1" w:after="100" w:afterAutospacing="1" w:line="252" w:lineRule="atLeast"/>
        <w:rPr>
          <w:rFonts w:ascii="Lexend" w:eastAsia="Times New Roman" w:hAnsi="Lexend" w:cstheme="minorHAnsi"/>
          <w:lang w:eastAsia="en-GB"/>
        </w:rPr>
      </w:pPr>
      <w:r w:rsidRPr="00A278A4">
        <w:rPr>
          <w:rFonts w:ascii="Lexend" w:eastAsia="Times New Roman" w:hAnsi="Lexend" w:cstheme="minorHAnsi"/>
          <w:lang w:eastAsia="en-GB"/>
        </w:rPr>
        <w:t>Note – absence of information must not delay a referral:</w:t>
      </w:r>
    </w:p>
    <w:p w14:paraId="17F4B811" w14:textId="77777777" w:rsidR="00CB1311" w:rsidRPr="00A278A4" w:rsidRDefault="00CB1311" w:rsidP="00CB1311">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Full name, any aliases, date of birth and gender of child/</w:t>
      </w:r>
      <w:proofErr w:type="gramStart"/>
      <w:r w:rsidRPr="00A278A4">
        <w:rPr>
          <w:rFonts w:ascii="Lexend" w:eastAsia="Times New Roman" w:hAnsi="Lexend" w:cstheme="minorHAnsi"/>
          <w:lang w:eastAsia="en-GB"/>
        </w:rPr>
        <w:t>children;</w:t>
      </w:r>
      <w:proofErr w:type="gramEnd"/>
    </w:p>
    <w:p w14:paraId="22461388"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Full family address and any known previous </w:t>
      </w:r>
      <w:proofErr w:type="gramStart"/>
      <w:r w:rsidRPr="00A278A4">
        <w:rPr>
          <w:rFonts w:ascii="Lexend" w:eastAsia="Times New Roman" w:hAnsi="Lexend" w:cstheme="minorHAnsi"/>
          <w:lang w:eastAsia="en-GB"/>
        </w:rPr>
        <w:t>addresses;</w:t>
      </w:r>
      <w:proofErr w:type="gramEnd"/>
    </w:p>
    <w:p w14:paraId="75681A73"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Identity of those with parental </w:t>
      </w:r>
      <w:proofErr w:type="gramStart"/>
      <w:r w:rsidRPr="00A278A4">
        <w:rPr>
          <w:rFonts w:ascii="Lexend" w:eastAsia="Times New Roman" w:hAnsi="Lexend" w:cstheme="minorHAnsi"/>
          <w:lang w:eastAsia="en-GB"/>
        </w:rPr>
        <w:t>responsibility;</w:t>
      </w:r>
      <w:proofErr w:type="gramEnd"/>
    </w:p>
    <w:p w14:paraId="35CBAA02"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Names, date of birth and information about all household members, including any other children in the family, and significant people who live outside the child’s </w:t>
      </w:r>
      <w:proofErr w:type="gramStart"/>
      <w:r w:rsidRPr="00A278A4">
        <w:rPr>
          <w:rFonts w:ascii="Lexend" w:eastAsia="Times New Roman" w:hAnsi="Lexend" w:cstheme="minorHAnsi"/>
          <w:lang w:eastAsia="en-GB"/>
        </w:rPr>
        <w:t>household;</w:t>
      </w:r>
      <w:proofErr w:type="gramEnd"/>
    </w:p>
    <w:p w14:paraId="6145EEDC"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Ethnicity, first language and religion of children and parents/</w:t>
      </w:r>
      <w:proofErr w:type="gramStart"/>
      <w:r w:rsidRPr="00A278A4">
        <w:rPr>
          <w:rFonts w:ascii="Lexend" w:eastAsia="Times New Roman" w:hAnsi="Lexend" w:cstheme="minorHAnsi"/>
          <w:lang w:eastAsia="en-GB"/>
        </w:rPr>
        <w:t>carers;</w:t>
      </w:r>
      <w:proofErr w:type="gramEnd"/>
    </w:p>
    <w:p w14:paraId="52E9497C"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Any need for an interpreter, signer or other communication </w:t>
      </w:r>
      <w:proofErr w:type="gramStart"/>
      <w:r w:rsidRPr="00A278A4">
        <w:rPr>
          <w:rFonts w:ascii="Lexend" w:eastAsia="Times New Roman" w:hAnsi="Lexend" w:cstheme="minorHAnsi"/>
          <w:lang w:eastAsia="en-GB"/>
        </w:rPr>
        <w:t>aid;</w:t>
      </w:r>
      <w:proofErr w:type="gramEnd"/>
    </w:p>
    <w:p w14:paraId="5AB4F289"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Any special needs of the child/</w:t>
      </w:r>
      <w:proofErr w:type="gramStart"/>
      <w:r w:rsidRPr="00A278A4">
        <w:rPr>
          <w:rFonts w:ascii="Lexend" w:eastAsia="Times New Roman" w:hAnsi="Lexend" w:cstheme="minorHAnsi"/>
          <w:lang w:eastAsia="en-GB"/>
        </w:rPr>
        <w:t>ren;</w:t>
      </w:r>
      <w:proofErr w:type="gramEnd"/>
    </w:p>
    <w:p w14:paraId="6AC95F76"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Is the child registered at a school or regularly attending a school? If so, identify the </w:t>
      </w:r>
      <w:proofErr w:type="gramStart"/>
      <w:r w:rsidRPr="00A278A4">
        <w:rPr>
          <w:rFonts w:ascii="Lexend" w:eastAsia="Times New Roman" w:hAnsi="Lexend" w:cstheme="minorHAnsi"/>
          <w:lang w:eastAsia="en-GB"/>
        </w:rPr>
        <w:t>school;</w:t>
      </w:r>
      <w:proofErr w:type="gramEnd"/>
    </w:p>
    <w:p w14:paraId="4A602F12"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Any significant/important recent or historical events/incidents in the child or family’s </w:t>
      </w:r>
      <w:proofErr w:type="gramStart"/>
      <w:r w:rsidRPr="00A278A4">
        <w:rPr>
          <w:rFonts w:ascii="Lexend" w:eastAsia="Times New Roman" w:hAnsi="Lexend" w:cstheme="minorHAnsi"/>
          <w:lang w:eastAsia="en-GB"/>
        </w:rPr>
        <w:t>life;</w:t>
      </w:r>
      <w:proofErr w:type="gramEnd"/>
    </w:p>
    <w:p w14:paraId="66FAB375"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Has the child recently spent time abroad or recently arrived in the area?</w:t>
      </w:r>
    </w:p>
    <w:p w14:paraId="3AC37B40"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Cause for concern including details of any allegations, their sources, timing and </w:t>
      </w:r>
      <w:proofErr w:type="gramStart"/>
      <w:r w:rsidRPr="00A278A4">
        <w:rPr>
          <w:rFonts w:ascii="Lexend" w:eastAsia="Times New Roman" w:hAnsi="Lexend" w:cstheme="minorHAnsi"/>
          <w:lang w:eastAsia="en-GB"/>
        </w:rPr>
        <w:t>location;</w:t>
      </w:r>
      <w:proofErr w:type="gramEnd"/>
    </w:p>
    <w:p w14:paraId="785C27BB"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The identity and current whereabouts of the suspected/alleged </w:t>
      </w:r>
      <w:proofErr w:type="gramStart"/>
      <w:r w:rsidRPr="00A278A4">
        <w:rPr>
          <w:rFonts w:ascii="Lexend" w:eastAsia="Times New Roman" w:hAnsi="Lexend" w:cstheme="minorHAnsi"/>
          <w:lang w:eastAsia="en-GB"/>
        </w:rPr>
        <w:t>perpetrator;</w:t>
      </w:r>
      <w:proofErr w:type="gramEnd"/>
    </w:p>
    <w:p w14:paraId="026D16D7"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The child’s current location and emotional and physical </w:t>
      </w:r>
      <w:proofErr w:type="gramStart"/>
      <w:r w:rsidRPr="00A278A4">
        <w:rPr>
          <w:rFonts w:ascii="Lexend" w:eastAsia="Times New Roman" w:hAnsi="Lexend" w:cstheme="minorHAnsi"/>
          <w:lang w:eastAsia="en-GB"/>
        </w:rPr>
        <w:t>condition;</w:t>
      </w:r>
      <w:proofErr w:type="gramEnd"/>
    </w:p>
    <w:p w14:paraId="2E11EAC8"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Whether the child is currently safe or </w:t>
      </w:r>
      <w:proofErr w:type="gramStart"/>
      <w:r w:rsidRPr="00A278A4">
        <w:rPr>
          <w:rFonts w:ascii="Lexend" w:eastAsia="Times New Roman" w:hAnsi="Lexend" w:cstheme="minorHAnsi"/>
          <w:lang w:eastAsia="en-GB"/>
        </w:rPr>
        <w:t>is in need of</w:t>
      </w:r>
      <w:proofErr w:type="gramEnd"/>
      <w:r w:rsidRPr="00A278A4">
        <w:rPr>
          <w:rFonts w:ascii="Lexend" w:eastAsia="Times New Roman" w:hAnsi="Lexend" w:cstheme="minorHAnsi"/>
          <w:lang w:eastAsia="en-GB"/>
        </w:rPr>
        <w:t xml:space="preserve"> immediate protection because of any approaching deadlines (e.g. child about to be collected by alleged abuser</w:t>
      </w:r>
      <w:proofErr w:type="gramStart"/>
      <w:r w:rsidRPr="00A278A4">
        <w:rPr>
          <w:rFonts w:ascii="Lexend" w:eastAsia="Times New Roman" w:hAnsi="Lexend" w:cstheme="minorHAnsi"/>
          <w:lang w:eastAsia="en-GB"/>
        </w:rPr>
        <w:t>);</w:t>
      </w:r>
      <w:proofErr w:type="gramEnd"/>
    </w:p>
    <w:p w14:paraId="0068C8BD"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 xml:space="preserve">The child’s account and the parents’ response to the concerns if </w:t>
      </w:r>
      <w:proofErr w:type="gramStart"/>
      <w:r w:rsidRPr="00A278A4">
        <w:rPr>
          <w:rFonts w:ascii="Lexend" w:eastAsia="Times New Roman" w:hAnsi="Lexend" w:cstheme="minorHAnsi"/>
          <w:lang w:eastAsia="en-GB"/>
        </w:rPr>
        <w:t>known;</w:t>
      </w:r>
      <w:proofErr w:type="gramEnd"/>
    </w:p>
    <w:p w14:paraId="4EE9A91D"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The referrer’s relationship and knowledge of the child and parents/</w:t>
      </w:r>
      <w:proofErr w:type="gramStart"/>
      <w:r w:rsidRPr="00A278A4">
        <w:rPr>
          <w:rFonts w:ascii="Lexend" w:eastAsia="Times New Roman" w:hAnsi="Lexend" w:cstheme="minorHAnsi"/>
          <w:lang w:eastAsia="en-GB"/>
        </w:rPr>
        <w:t>carers;</w:t>
      </w:r>
      <w:proofErr w:type="gramEnd"/>
    </w:p>
    <w:p w14:paraId="7509AF0D"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Known current or previous involvement of other agencies/</w:t>
      </w:r>
      <w:proofErr w:type="gramStart"/>
      <w:r w:rsidRPr="00A278A4">
        <w:rPr>
          <w:rFonts w:ascii="Lexend" w:eastAsia="Times New Roman" w:hAnsi="Lexend" w:cstheme="minorHAnsi"/>
          <w:lang w:eastAsia="en-GB"/>
        </w:rPr>
        <w:t>professionals;</w:t>
      </w:r>
      <w:proofErr w:type="gramEnd"/>
    </w:p>
    <w:p w14:paraId="0F8D7512" w14:textId="77777777" w:rsidR="00042207" w:rsidRPr="00A278A4" w:rsidRDefault="00042207" w:rsidP="00042207">
      <w:pPr>
        <w:numPr>
          <w:ilvl w:val="0"/>
          <w:numId w:val="14"/>
        </w:numPr>
        <w:shd w:val="clear" w:color="auto" w:fill="FFFFFF"/>
        <w:spacing w:before="192" w:after="192" w:line="252" w:lineRule="atLeast"/>
        <w:ind w:left="1440"/>
        <w:rPr>
          <w:rFonts w:ascii="Lexend" w:eastAsia="Times New Roman" w:hAnsi="Lexend" w:cstheme="minorHAnsi"/>
          <w:lang w:eastAsia="en-GB"/>
        </w:rPr>
      </w:pPr>
      <w:r w:rsidRPr="00A278A4">
        <w:rPr>
          <w:rFonts w:ascii="Lexend" w:eastAsia="Times New Roman" w:hAnsi="Lexend" w:cstheme="minorHAnsi"/>
          <w:lang w:eastAsia="en-GB"/>
        </w:rPr>
        <w:t>Information regarding parental knowledge of, and agreement to, the referral</w:t>
      </w:r>
    </w:p>
    <w:p w14:paraId="40D0E405"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rPr>
      </w:pPr>
      <w:r w:rsidRPr="00A278A4">
        <w:rPr>
          <w:rFonts w:ascii="Lexend" w:eastAsia="Times New Roman" w:hAnsi="Lexend" w:cstheme="minorHAnsi"/>
        </w:rPr>
        <w:t>The duty social worker should acknowledge a referral </w:t>
      </w:r>
      <w:r w:rsidRPr="00A278A4">
        <w:rPr>
          <w:rFonts w:ascii="Lexend" w:eastAsia="Times New Roman" w:hAnsi="Lexend" w:cstheme="minorHAnsi"/>
          <w:bCs/>
        </w:rPr>
        <w:t>within one working day</w:t>
      </w:r>
      <w:r w:rsidRPr="00A278A4">
        <w:rPr>
          <w:rFonts w:ascii="Lexend" w:eastAsia="Times New Roman" w:hAnsi="Lexend" w:cstheme="minorHAnsi"/>
        </w:rPr>
        <w:t> of receiving it. If the referrer has not received an acknowledgement </w:t>
      </w:r>
      <w:r w:rsidRPr="00A278A4">
        <w:rPr>
          <w:rFonts w:ascii="Lexend" w:eastAsia="Times New Roman" w:hAnsi="Lexend" w:cstheme="minorHAnsi"/>
          <w:bCs/>
        </w:rPr>
        <w:t>within 3 working days</w:t>
      </w:r>
      <w:r w:rsidRPr="00A278A4">
        <w:rPr>
          <w:rFonts w:ascii="Lexend" w:eastAsia="Times New Roman" w:hAnsi="Lexend" w:cstheme="minorHAnsi"/>
        </w:rPr>
        <w:t xml:space="preserve">, he/she should contact the manager in Children’s Social Care. </w:t>
      </w:r>
    </w:p>
    <w:p w14:paraId="28C85B4D"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rPr>
      </w:pPr>
      <w:r w:rsidRPr="00A278A4">
        <w:rPr>
          <w:rFonts w:ascii="Lexend" w:eastAsia="Times New Roman" w:hAnsi="Lexend" w:cstheme="minorHAnsi"/>
        </w:rPr>
        <w:t>The Children’s Social Care manager is responsible for ensuring that the referrer and the family (provided this does not increase any risk to the child) are informed of the outcome of the referral and reasons for supporting the decision. This will be done as soon as possible and, in all cases, within a </w:t>
      </w:r>
      <w:r w:rsidRPr="00A278A4">
        <w:rPr>
          <w:rFonts w:ascii="Lexend" w:eastAsia="Times New Roman" w:hAnsi="Lexend" w:cstheme="minorHAnsi"/>
          <w:bCs/>
        </w:rPr>
        <w:t>maximum of 7 working days.</w:t>
      </w:r>
    </w:p>
    <w:p w14:paraId="29635764"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rPr>
      </w:pPr>
      <w:r w:rsidRPr="00A278A4">
        <w:rPr>
          <w:rFonts w:ascii="Lexend" w:eastAsia="Times New Roman" w:hAnsi="Lexend" w:cstheme="minorHAnsi"/>
        </w:rPr>
        <w:t>Feedback on the outcome of a referral should be provided to the referrer, including where no further action is to be taken, including the reason(s) why no further action will be taken.</w:t>
      </w:r>
    </w:p>
    <w:p w14:paraId="631C5691" w14:textId="77777777" w:rsidR="00EB2195" w:rsidRPr="00A278A4" w:rsidRDefault="00EB2195" w:rsidP="00EB2195">
      <w:pPr>
        <w:spacing w:after="0" w:line="240" w:lineRule="auto"/>
        <w:jc w:val="both"/>
        <w:rPr>
          <w:rFonts w:ascii="Lexend" w:eastAsia="Times New Roman" w:hAnsi="Lexend" w:cstheme="minorHAnsi"/>
          <w:b/>
          <w:bCs/>
        </w:rPr>
      </w:pPr>
    </w:p>
    <w:p w14:paraId="5131DE34" w14:textId="77777777" w:rsidR="00042207" w:rsidRPr="00A278A4" w:rsidRDefault="00042207" w:rsidP="00EB2195">
      <w:pPr>
        <w:spacing w:after="0" w:line="240" w:lineRule="auto"/>
        <w:jc w:val="both"/>
        <w:rPr>
          <w:rFonts w:ascii="Lexend" w:eastAsia="Times New Roman" w:hAnsi="Lexend" w:cstheme="minorHAnsi"/>
          <w:b/>
          <w:bCs/>
          <w:u w:val="single"/>
        </w:rPr>
      </w:pPr>
      <w:r w:rsidRPr="00A278A4">
        <w:rPr>
          <w:rFonts w:ascii="Lexend" w:eastAsia="Times New Roman" w:hAnsi="Lexend" w:cstheme="minorHAnsi"/>
          <w:b/>
          <w:bCs/>
          <w:u w:val="single"/>
        </w:rPr>
        <w:t xml:space="preserve">Recording </w:t>
      </w:r>
    </w:p>
    <w:p w14:paraId="01264F74" w14:textId="77777777" w:rsidR="00042207" w:rsidRPr="00A278A4" w:rsidRDefault="00042207" w:rsidP="00042207">
      <w:pPr>
        <w:shd w:val="clear" w:color="auto" w:fill="FFFFFF"/>
        <w:spacing w:before="192" w:after="192" w:line="252" w:lineRule="atLeast"/>
        <w:rPr>
          <w:rFonts w:ascii="Lexend" w:eastAsia="Times New Roman" w:hAnsi="Lexend" w:cstheme="minorHAnsi"/>
          <w:b/>
        </w:rPr>
      </w:pPr>
      <w:r w:rsidRPr="00A278A4">
        <w:rPr>
          <w:rFonts w:ascii="Lexend" w:eastAsia="Times New Roman" w:hAnsi="Lexend" w:cstheme="minorHAnsi"/>
        </w:rPr>
        <w:t>If you have any concerns about a child</w:t>
      </w:r>
      <w:r w:rsidRPr="00A278A4">
        <w:rPr>
          <w:rFonts w:ascii="Lexend" w:eastAsia="Times New Roman" w:hAnsi="Lexend" w:cstheme="minorHAnsi"/>
          <w:color w:val="3333FF"/>
        </w:rPr>
        <w:t xml:space="preserve">, </w:t>
      </w:r>
      <w:r w:rsidRPr="00A278A4">
        <w:rPr>
          <w:rFonts w:ascii="Lexend" w:eastAsia="Times New Roman" w:hAnsi="Lexend" w:cstheme="minorHAnsi"/>
        </w:rPr>
        <w:t>once you have discussed your concerns, you should complete the following</w:t>
      </w:r>
      <w:r w:rsidRPr="00A278A4">
        <w:rPr>
          <w:rFonts w:ascii="Lexend" w:eastAsia="Times New Roman" w:hAnsi="Lexend" w:cstheme="minorHAnsi"/>
          <w:color w:val="3333FF"/>
        </w:rPr>
        <w:t xml:space="preserve"> </w:t>
      </w:r>
      <w:r w:rsidRPr="00A278A4">
        <w:rPr>
          <w:rFonts w:ascii="Lexend" w:eastAsia="Times New Roman" w:hAnsi="Lexend" w:cstheme="minorHAnsi"/>
          <w:b/>
        </w:rPr>
        <w:t xml:space="preserve">within 24 </w:t>
      </w:r>
      <w:proofErr w:type="gramStart"/>
      <w:r w:rsidRPr="00A278A4">
        <w:rPr>
          <w:rFonts w:ascii="Lexend" w:eastAsia="Times New Roman" w:hAnsi="Lexend" w:cstheme="minorHAnsi"/>
          <w:b/>
        </w:rPr>
        <w:t>hours;</w:t>
      </w:r>
      <w:proofErr w:type="gramEnd"/>
    </w:p>
    <w:p w14:paraId="35C2D175" w14:textId="77777777" w:rsidR="00042207" w:rsidRPr="00A278A4" w:rsidRDefault="00042207" w:rsidP="00042207">
      <w:pPr>
        <w:numPr>
          <w:ilvl w:val="0"/>
          <w:numId w:val="24"/>
        </w:numPr>
        <w:shd w:val="clear" w:color="auto" w:fill="FFFFFF"/>
        <w:spacing w:before="192" w:after="192" w:line="252" w:lineRule="atLeast"/>
        <w:rPr>
          <w:rFonts w:ascii="Lexend" w:eastAsia="Times New Roman" w:hAnsi="Lexend" w:cstheme="minorHAnsi"/>
        </w:rPr>
      </w:pPr>
      <w:r w:rsidRPr="00A278A4">
        <w:rPr>
          <w:rFonts w:ascii="Lexend" w:hAnsi="Lexend"/>
        </w:rPr>
        <w:t>Complete relevant fields in the Art Making Difference Community Interest Company safeguarding report/ record document, see ‘APPENDIX 3’ attached to this document.</w:t>
      </w:r>
    </w:p>
    <w:p w14:paraId="0DEA57D0" w14:textId="77777777" w:rsidR="00042207" w:rsidRPr="00A278A4" w:rsidRDefault="00AA5676" w:rsidP="00042207">
      <w:pPr>
        <w:numPr>
          <w:ilvl w:val="0"/>
          <w:numId w:val="24"/>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M</w:t>
      </w:r>
      <w:r w:rsidR="00042207" w:rsidRPr="00A278A4">
        <w:rPr>
          <w:rFonts w:ascii="Lexend" w:eastAsia="Times New Roman" w:hAnsi="Lexend" w:cstheme="minorHAnsi"/>
        </w:rPr>
        <w:t xml:space="preserve">ake a note on the child’s electronic and paper individual files, including details of discussion with managers and the reason for the decision to refer or not. </w:t>
      </w:r>
    </w:p>
    <w:p w14:paraId="7237917D" w14:textId="77777777" w:rsidR="00042207" w:rsidRPr="00A278A4" w:rsidRDefault="00042207" w:rsidP="00042207">
      <w:pPr>
        <w:shd w:val="clear" w:color="auto" w:fill="FFFFFF"/>
        <w:spacing w:before="192" w:after="192" w:line="252" w:lineRule="atLeast"/>
        <w:rPr>
          <w:rFonts w:ascii="Lexend" w:eastAsia="Times New Roman" w:hAnsi="Lexend" w:cstheme="minorHAnsi"/>
        </w:rPr>
      </w:pPr>
      <w:r w:rsidRPr="00A278A4">
        <w:rPr>
          <w:rFonts w:ascii="Lexend" w:hAnsi="Lexend"/>
        </w:rPr>
        <w:t>If the child does not have an individual file, for example because it is their parent who is a client of Art Making Difference Community Interest Company services, the most appropriate individual file(s) must be updated.</w:t>
      </w:r>
    </w:p>
    <w:p w14:paraId="58D55AD3" w14:textId="77777777" w:rsidR="00042207" w:rsidRPr="00A278A4" w:rsidRDefault="00042207" w:rsidP="00042207">
      <w:p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The safeguarding database and the child’s records should be kept up to date as appropriate. </w:t>
      </w:r>
    </w:p>
    <w:p w14:paraId="0C0A3895" w14:textId="77777777" w:rsidR="00042207" w:rsidRPr="00A278A4" w:rsidRDefault="00042207" w:rsidP="00042207">
      <w:p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b/>
        </w:rPr>
        <w:t xml:space="preserve">Within 48 hours, </w:t>
      </w:r>
      <w:r w:rsidRPr="00A278A4">
        <w:rPr>
          <w:rFonts w:ascii="Lexend" w:eastAsia="Times New Roman" w:hAnsi="Lexend" w:cstheme="minorHAnsi"/>
        </w:rPr>
        <w:t xml:space="preserve">if you make a referral to children’s social care or a crime is reported to the Police (regardless of the outcome/response), you </w:t>
      </w:r>
      <w:proofErr w:type="gramStart"/>
      <w:r w:rsidRPr="00A278A4">
        <w:rPr>
          <w:rFonts w:ascii="Lexend" w:eastAsia="Times New Roman" w:hAnsi="Lexend" w:cstheme="minorHAnsi"/>
        </w:rPr>
        <w:t>should;</w:t>
      </w:r>
      <w:proofErr w:type="gramEnd"/>
      <w:r w:rsidRPr="00A278A4">
        <w:rPr>
          <w:rFonts w:ascii="Lexend" w:eastAsia="Times New Roman" w:hAnsi="Lexend" w:cstheme="minorHAnsi"/>
        </w:rPr>
        <w:t xml:space="preserve"> </w:t>
      </w:r>
    </w:p>
    <w:p w14:paraId="7F295D21" w14:textId="77777777" w:rsidR="00042207" w:rsidRPr="00A278A4" w:rsidRDefault="00042207" w:rsidP="00042207">
      <w:pPr>
        <w:numPr>
          <w:ilvl w:val="0"/>
          <w:numId w:val="27"/>
        </w:numPr>
        <w:spacing w:after="0" w:line="240" w:lineRule="auto"/>
        <w:rPr>
          <w:rFonts w:ascii="Lexend" w:eastAsia="Times New Roman" w:hAnsi="Lexend" w:cstheme="minorHAnsi"/>
        </w:rPr>
      </w:pPr>
      <w:r w:rsidRPr="00A278A4">
        <w:rPr>
          <w:rFonts w:ascii="Lexend" w:eastAsia="Times New Roman" w:hAnsi="Lexend" w:cstheme="minorHAnsi"/>
        </w:rPr>
        <w:t>Confirm verbal and telephone children social care referrals in writing, using the relevant local authority referral form.</w:t>
      </w:r>
    </w:p>
    <w:p w14:paraId="70E6B33F" w14:textId="77777777" w:rsidR="00042207" w:rsidRPr="00A278A4" w:rsidRDefault="00177A0B" w:rsidP="00042207">
      <w:pPr>
        <w:numPr>
          <w:ilvl w:val="0"/>
          <w:numId w:val="27"/>
        </w:numPr>
        <w:shd w:val="clear" w:color="auto" w:fill="FFFFFF"/>
        <w:spacing w:before="192" w:after="192" w:line="252" w:lineRule="atLeast"/>
        <w:rPr>
          <w:rFonts w:ascii="Lexend" w:eastAsia="Times New Roman" w:hAnsi="Lexend" w:cstheme="minorHAnsi"/>
        </w:rPr>
      </w:pPr>
      <w:r w:rsidRPr="00A278A4">
        <w:rPr>
          <w:rFonts w:ascii="Lexend" w:hAnsi="Lexend"/>
        </w:rPr>
        <w:t>Completion of Art Making Difference Community Interest Company safeguarding report form (See APPENDIX 3). This form should be updated as appropriate throughout the referral/feedback process and, once signed off by your Service manager should be passed to their member of the SMT. Any original notes of discussions with the child, parents, managers etc and a copy of the local authority referral form should be attached to the safeguarding report form.</w:t>
      </w:r>
    </w:p>
    <w:p w14:paraId="5D776641" w14:textId="77777777" w:rsidR="00042207" w:rsidRPr="00A278A4" w:rsidRDefault="00042207" w:rsidP="00042207">
      <w:p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Paper and electronic records will be reviewed regularly to ensure decisions are followed through and recorded appropriately</w:t>
      </w:r>
    </w:p>
    <w:p w14:paraId="489ABAE2" w14:textId="77777777" w:rsidR="005A7DB8" w:rsidRPr="00A278A4" w:rsidRDefault="00042207" w:rsidP="00F3786F">
      <w:pPr>
        <w:shd w:val="clear" w:color="auto" w:fill="FFFFFF"/>
        <w:spacing w:before="192" w:after="192" w:line="252" w:lineRule="atLeast"/>
        <w:rPr>
          <w:rFonts w:ascii="Lexend" w:eastAsia="Times New Roman" w:hAnsi="Lexend" w:cstheme="minorHAnsi"/>
        </w:rPr>
      </w:pPr>
      <w:r w:rsidRPr="00A278A4">
        <w:rPr>
          <w:rFonts w:ascii="Lexend" w:hAnsi="Lexend"/>
        </w:rPr>
        <w:t>Safeguarding report forms and attachments will be retained subject to the discretion of the Art Making Difference Community Interest Company Data Controller in line with guidance from Cumbria Safeguarding, the Information Commissioners Office (ICO), the nature of the report and the views of the child concerned if aged 13 or over.</w:t>
      </w:r>
    </w:p>
    <w:p w14:paraId="73003FD3" w14:textId="77777777" w:rsidR="00042207" w:rsidRPr="00A278A4" w:rsidRDefault="00754572" w:rsidP="00F3786F">
      <w:pPr>
        <w:shd w:val="clear" w:color="auto" w:fill="FFFFFF"/>
        <w:spacing w:before="192" w:after="192" w:line="252" w:lineRule="atLeast"/>
        <w:rPr>
          <w:rFonts w:ascii="Lexend" w:eastAsia="Times New Roman" w:hAnsi="Lexend" w:cstheme="minorHAnsi"/>
          <w:b/>
          <w:u w:val="single"/>
        </w:rPr>
      </w:pPr>
      <w:r w:rsidRPr="00A278A4">
        <w:rPr>
          <w:rFonts w:ascii="Lexend" w:eastAsia="Times New Roman" w:hAnsi="Lexend" w:cstheme="minorHAnsi"/>
          <w:b/>
          <w:u w:val="single"/>
        </w:rPr>
        <w:t xml:space="preserve">Supporting </w:t>
      </w:r>
      <w:r w:rsidR="00C770B8" w:rsidRPr="00A278A4">
        <w:rPr>
          <w:rFonts w:ascii="Lexend" w:eastAsia="Times New Roman" w:hAnsi="Lexend" w:cstheme="minorHAnsi"/>
          <w:b/>
          <w:u w:val="single"/>
        </w:rPr>
        <w:t xml:space="preserve">children and </w:t>
      </w:r>
      <w:proofErr w:type="gramStart"/>
      <w:r w:rsidR="00C770B8" w:rsidRPr="00A278A4">
        <w:rPr>
          <w:rFonts w:ascii="Lexend" w:eastAsia="Times New Roman" w:hAnsi="Lexend" w:cstheme="minorHAnsi"/>
          <w:b/>
          <w:u w:val="single"/>
        </w:rPr>
        <w:t>f</w:t>
      </w:r>
      <w:r w:rsidRPr="00A278A4">
        <w:rPr>
          <w:rFonts w:ascii="Lexend" w:eastAsia="Times New Roman" w:hAnsi="Lexend" w:cstheme="minorHAnsi"/>
          <w:b/>
          <w:u w:val="single"/>
        </w:rPr>
        <w:t>amilies  -</w:t>
      </w:r>
      <w:proofErr w:type="gramEnd"/>
      <w:r w:rsidRPr="00A278A4">
        <w:rPr>
          <w:rFonts w:ascii="Lexend" w:eastAsia="Times New Roman" w:hAnsi="Lexend" w:cstheme="minorHAnsi"/>
          <w:b/>
          <w:u w:val="single"/>
        </w:rPr>
        <w:t xml:space="preserve"> </w:t>
      </w:r>
      <w:r w:rsidR="00C770B8" w:rsidRPr="00A278A4">
        <w:rPr>
          <w:rFonts w:ascii="Lexend" w:eastAsia="Times New Roman" w:hAnsi="Lexend" w:cstheme="minorHAnsi"/>
          <w:b/>
          <w:u w:val="single"/>
        </w:rPr>
        <w:t xml:space="preserve">The </w:t>
      </w:r>
      <w:r w:rsidR="00042207" w:rsidRPr="00A278A4">
        <w:rPr>
          <w:rFonts w:ascii="Lexend" w:eastAsia="Times New Roman" w:hAnsi="Lexend" w:cstheme="minorHAnsi"/>
          <w:b/>
          <w:u w:val="single"/>
        </w:rPr>
        <w:t>Common Assessment Framework</w:t>
      </w:r>
    </w:p>
    <w:p w14:paraId="6B9D65AE"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The Common Assessment Framework for children and young people (CAF) is a shared assessment tool used across agencies in England. It can help professionals develop a shared understanding of a child’s needs, so they can be met more effectively. It will avoid children and families having to tell and re-tell their </w:t>
      </w:r>
      <w:proofErr w:type="gramStart"/>
      <w:r w:rsidRPr="00A278A4">
        <w:rPr>
          <w:rFonts w:ascii="Lexend" w:eastAsia="Times New Roman" w:hAnsi="Lexend" w:cstheme="minorHAnsi"/>
          <w:lang w:eastAsia="en-GB"/>
        </w:rPr>
        <w:t>story;</w:t>
      </w:r>
      <w:proofErr w:type="gramEnd"/>
    </w:p>
    <w:p w14:paraId="1052B0EF"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The CAF is an important tool for early intervention. It has been designed specifically to help professionals assess needs at an earlier stage to prevent concerns escalating and then work with families, alongside other professionals and agencies, to meet them and to prevent concerns </w:t>
      </w:r>
      <w:proofErr w:type="gramStart"/>
      <w:r w:rsidRPr="00A278A4">
        <w:rPr>
          <w:rFonts w:ascii="Lexend" w:eastAsia="Times New Roman" w:hAnsi="Lexend" w:cstheme="minorHAnsi"/>
          <w:lang w:eastAsia="en-GB"/>
        </w:rPr>
        <w:t>escalating;</w:t>
      </w:r>
      <w:proofErr w:type="gramEnd"/>
    </w:p>
    <w:p w14:paraId="4F5A89E1"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The CAF is not for when there is concern that a child may have been harmed or is likely to be harmed. In these circumstances the above procedures</w:t>
      </w:r>
      <w:r w:rsidR="0080276B" w:rsidRPr="00A278A4">
        <w:rPr>
          <w:rFonts w:ascii="Lexend" w:eastAsia="Times New Roman" w:hAnsi="Lexend" w:cstheme="minorHAnsi"/>
          <w:lang w:eastAsia="en-GB"/>
        </w:rPr>
        <w:t xml:space="preserve"> in the previous sections</w:t>
      </w:r>
      <w:r w:rsidRPr="00A278A4">
        <w:rPr>
          <w:rFonts w:ascii="Lexend" w:eastAsia="Times New Roman" w:hAnsi="Lexend" w:cstheme="minorHAnsi"/>
          <w:lang w:eastAsia="en-GB"/>
        </w:rPr>
        <w:t xml:space="preserve"> must be </w:t>
      </w:r>
      <w:proofErr w:type="gramStart"/>
      <w:r w:rsidRPr="00A278A4">
        <w:rPr>
          <w:rFonts w:ascii="Lexend" w:eastAsia="Times New Roman" w:hAnsi="Lexend" w:cstheme="minorHAnsi"/>
          <w:lang w:eastAsia="en-GB"/>
        </w:rPr>
        <w:t>followed;</w:t>
      </w:r>
      <w:proofErr w:type="gramEnd"/>
    </w:p>
    <w:p w14:paraId="5F685A66"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Some children have important disadvantages that currently are only addressed when they become serious. Sometimes their parents know there is a problem but struggle to know how to get </w:t>
      </w:r>
      <w:proofErr w:type="gramStart"/>
      <w:r w:rsidRPr="00A278A4">
        <w:rPr>
          <w:rFonts w:ascii="Lexend" w:eastAsia="Times New Roman" w:hAnsi="Lexend" w:cstheme="minorHAnsi"/>
          <w:lang w:eastAsia="en-GB"/>
        </w:rPr>
        <w:t>help;</w:t>
      </w:r>
      <w:proofErr w:type="gramEnd"/>
    </w:p>
    <w:p w14:paraId="4160D6D8"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The most important way of ensuring that these children can be identified earlier and helped before things reach crisis point is for everyone whose job involves working with children and families to keep an eye out for their well-being, and be prepared to help if something is going </w:t>
      </w:r>
      <w:proofErr w:type="gramStart"/>
      <w:r w:rsidRPr="00A278A4">
        <w:rPr>
          <w:rFonts w:ascii="Lexend" w:eastAsia="Times New Roman" w:hAnsi="Lexend" w:cstheme="minorHAnsi"/>
          <w:lang w:eastAsia="en-GB"/>
        </w:rPr>
        <w:t>wrong;</w:t>
      </w:r>
      <w:proofErr w:type="gramEnd"/>
    </w:p>
    <w:p w14:paraId="3B1EE380"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The CAF has been introduced to help do this. It is a tool to identify unmet needs and should formulate a plan to address the needs of the family. It covers all needs, not just the needs that individual services are most interested in. Even if a professional is not trained to do a common assessment him or herself, knowing about the CAF will help them recognise when it might help so that they can arrange for someone else to do the </w:t>
      </w:r>
      <w:proofErr w:type="gramStart"/>
      <w:r w:rsidRPr="00A278A4">
        <w:rPr>
          <w:rFonts w:ascii="Lexend" w:eastAsia="Times New Roman" w:hAnsi="Lexend" w:cstheme="minorHAnsi"/>
          <w:lang w:eastAsia="en-GB"/>
        </w:rPr>
        <w:t>assessment;</w:t>
      </w:r>
      <w:proofErr w:type="gramEnd"/>
    </w:p>
    <w:p w14:paraId="2B0A86D5"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Each area has its own CAF procedures as parts of its inter-agency process for safeguarding children below the threshold for Child Protection (see appendix </w:t>
      </w:r>
      <w:r w:rsidR="004C7291" w:rsidRPr="00A278A4">
        <w:rPr>
          <w:rFonts w:ascii="Lexend" w:eastAsia="Times New Roman" w:hAnsi="Lexend" w:cstheme="minorHAnsi"/>
          <w:lang w:eastAsia="en-GB"/>
        </w:rPr>
        <w:t>6</w:t>
      </w:r>
      <w:r w:rsidRPr="00A278A4">
        <w:rPr>
          <w:rFonts w:ascii="Lexend" w:eastAsia="Times New Roman" w:hAnsi="Lexend" w:cstheme="minorHAnsi"/>
          <w:lang w:eastAsia="en-GB"/>
        </w:rPr>
        <w:t>)</w:t>
      </w:r>
    </w:p>
    <w:p w14:paraId="4DE37158" w14:textId="77777777" w:rsidR="00042207" w:rsidRPr="00A278A4" w:rsidRDefault="00042207" w:rsidP="00042207">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A CAF should be considered in every situation where safeguarding concerns are identified but a decision is reached not to make a referral to social care. However, parents and the child/young person must consent to a CAF being put in place</w:t>
      </w:r>
    </w:p>
    <w:p w14:paraId="29802040" w14:textId="77777777" w:rsidR="005A27A0" w:rsidRPr="00A278A4" w:rsidRDefault="00042207" w:rsidP="005A27A0">
      <w:pPr>
        <w:shd w:val="clear" w:color="auto" w:fill="FFFFFF"/>
        <w:spacing w:before="192" w:after="192" w:line="252" w:lineRule="atLeast"/>
        <w:jc w:val="both"/>
        <w:rPr>
          <w:rFonts w:ascii="Lexend" w:eastAsia="Times New Roman" w:hAnsi="Lexend" w:cstheme="minorHAnsi"/>
          <w:lang w:eastAsia="en-GB"/>
        </w:rPr>
      </w:pPr>
      <w:r w:rsidRPr="00A278A4">
        <w:rPr>
          <w:rFonts w:ascii="Lexend" w:eastAsia="Times New Roman" w:hAnsi="Lexend" w:cstheme="minorHAnsi"/>
          <w:lang w:eastAsia="en-GB"/>
        </w:rPr>
        <w:t xml:space="preserve">Further information on CAF/TAF/Early Help processes can be found on </w:t>
      </w:r>
      <w:r w:rsidR="00C653C6" w:rsidRPr="00A278A4">
        <w:rPr>
          <w:rFonts w:ascii="Lexend" w:eastAsia="Times New Roman" w:hAnsi="Lexend" w:cstheme="minorHAnsi"/>
          <w:lang w:eastAsia="en-GB"/>
        </w:rPr>
        <w:t>the</w:t>
      </w:r>
      <w:r w:rsidR="004409E7" w:rsidRPr="00A278A4">
        <w:rPr>
          <w:rFonts w:ascii="Lexend" w:eastAsia="Times New Roman" w:hAnsi="Lexend" w:cstheme="minorHAnsi"/>
          <w:lang w:eastAsia="en-GB"/>
        </w:rPr>
        <w:t xml:space="preserve"> Cumbria</w:t>
      </w:r>
      <w:r w:rsidR="00C653C6" w:rsidRPr="00A278A4">
        <w:rPr>
          <w:rFonts w:ascii="Lexend" w:eastAsia="Times New Roman" w:hAnsi="Lexend" w:cstheme="minorHAnsi"/>
          <w:lang w:eastAsia="en-GB"/>
        </w:rPr>
        <w:t xml:space="preserve"> </w:t>
      </w:r>
      <w:r w:rsidR="00170863" w:rsidRPr="00A278A4">
        <w:rPr>
          <w:rFonts w:ascii="Lexend" w:eastAsia="Times New Roman" w:hAnsi="Lexend" w:cstheme="minorHAnsi"/>
          <w:lang w:eastAsia="en-GB"/>
        </w:rPr>
        <w:t xml:space="preserve">Early Help </w:t>
      </w:r>
      <w:r w:rsidR="00624B11" w:rsidRPr="00A278A4">
        <w:rPr>
          <w:rFonts w:ascii="Lexend" w:eastAsia="Times New Roman" w:hAnsi="Lexend" w:cstheme="minorHAnsi"/>
          <w:lang w:eastAsia="en-GB"/>
        </w:rPr>
        <w:t xml:space="preserve">page here - </w:t>
      </w:r>
      <w:hyperlink r:id="rId19" w:history="1">
        <w:r w:rsidR="00624B11" w:rsidRPr="00A278A4">
          <w:rPr>
            <w:rFonts w:ascii="Lexend" w:hAnsi="Lexend" w:cstheme="minorHAnsi"/>
            <w:color w:val="0000FF"/>
            <w:u w:val="single"/>
          </w:rPr>
          <w:t>Early Help : Cumbria County Council (cumbriasafeguardingchildren.co.uk)</w:t>
        </w:r>
      </w:hyperlink>
    </w:p>
    <w:p w14:paraId="33620494" w14:textId="77777777" w:rsidR="00042207" w:rsidRPr="00A278A4" w:rsidRDefault="00042207" w:rsidP="005A27A0">
      <w:pPr>
        <w:shd w:val="clear" w:color="auto" w:fill="FFFFFF"/>
        <w:spacing w:before="192" w:after="192" w:line="252" w:lineRule="atLeast"/>
        <w:jc w:val="both"/>
        <w:rPr>
          <w:rFonts w:ascii="Lexend" w:eastAsia="Times New Roman" w:hAnsi="Lexend" w:cstheme="minorHAnsi"/>
          <w:u w:val="single"/>
          <w:lang w:eastAsia="en-GB"/>
        </w:rPr>
      </w:pPr>
      <w:r w:rsidRPr="00A278A4">
        <w:rPr>
          <w:rFonts w:ascii="Lexend" w:eastAsia="Times New Roman" w:hAnsi="Lexend" w:cstheme="minorHAnsi"/>
          <w:b/>
          <w:u w:val="single"/>
          <w:lang w:eastAsia="en-GB"/>
        </w:rPr>
        <w:t xml:space="preserve">Safe Recruitment </w:t>
      </w:r>
    </w:p>
    <w:p w14:paraId="525666A0" w14:textId="77777777" w:rsidR="00042207" w:rsidRPr="00A278A4" w:rsidRDefault="00042207" w:rsidP="00042207">
      <w:p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All organisations which employ staff and/or volunteers to work with or provide services for children have a duty to safeguard and promote the children’s welfare. This includes ensuring that safe recruitment and selection procedures are adopted which deter, reject or identify people who might abuse children or are otherwise unsuitable to work with </w:t>
      </w:r>
      <w:proofErr w:type="gramStart"/>
      <w:r w:rsidRPr="00A278A4">
        <w:rPr>
          <w:rFonts w:ascii="Lexend" w:eastAsia="Times New Roman" w:hAnsi="Lexend" w:cstheme="minorHAnsi"/>
        </w:rPr>
        <w:t>them;</w:t>
      </w:r>
      <w:proofErr w:type="gramEnd"/>
    </w:p>
    <w:p w14:paraId="57ABDF31" w14:textId="77777777" w:rsidR="00042207" w:rsidRPr="00A278A4" w:rsidRDefault="00042207" w:rsidP="00042207">
      <w:p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It is the responsibility of each organisation to consult with their human resources adviser, develop and review their own procedure and ensure that their practice satisfies the requirements of employment </w:t>
      </w:r>
      <w:proofErr w:type="gramStart"/>
      <w:r w:rsidRPr="00A278A4">
        <w:rPr>
          <w:rFonts w:ascii="Lexend" w:eastAsia="Times New Roman" w:hAnsi="Lexend" w:cstheme="minorHAnsi"/>
        </w:rPr>
        <w:t>law;</w:t>
      </w:r>
      <w:proofErr w:type="gramEnd"/>
    </w:p>
    <w:p w14:paraId="779E372F" w14:textId="77777777" w:rsidR="00042207" w:rsidRPr="00A278A4" w:rsidRDefault="00042207" w:rsidP="00042207">
      <w:p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Making safeguarding and promoting the welfare of children an integral factor in human resources management is an essential part of creating safe environments for children and young people. Safer practice in recruitment means thinking about and including issues to do with child protection at every stage of the </w:t>
      </w:r>
      <w:proofErr w:type="gramStart"/>
      <w:r w:rsidRPr="00A278A4">
        <w:rPr>
          <w:rFonts w:ascii="Lexend" w:eastAsia="Times New Roman" w:hAnsi="Lexend" w:cstheme="minorHAnsi"/>
        </w:rPr>
        <w:t>process;</w:t>
      </w:r>
      <w:proofErr w:type="gramEnd"/>
    </w:p>
    <w:p w14:paraId="0BB804DB" w14:textId="77777777" w:rsidR="00042207" w:rsidRPr="00A278A4" w:rsidRDefault="00042207" w:rsidP="00042207">
      <w:p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To ensure that those involved in recruiting and selecting staff </w:t>
      </w:r>
      <w:proofErr w:type="gramStart"/>
      <w:r w:rsidRPr="00A278A4">
        <w:rPr>
          <w:rFonts w:ascii="Lexend" w:eastAsia="Times New Roman" w:hAnsi="Lexend" w:cstheme="minorHAnsi"/>
        </w:rPr>
        <w:t>are able to</w:t>
      </w:r>
      <w:proofErr w:type="gramEnd"/>
      <w:r w:rsidRPr="00A278A4">
        <w:rPr>
          <w:rFonts w:ascii="Lexend" w:eastAsia="Times New Roman" w:hAnsi="Lexend" w:cstheme="minorHAnsi"/>
        </w:rPr>
        <w:t xml:space="preserve"> successfully test the candidates’ ability and experience against a clearly defined person specification, they must be offered:</w:t>
      </w:r>
    </w:p>
    <w:p w14:paraId="2D9F05EC" w14:textId="77777777" w:rsidR="00042207" w:rsidRPr="00A278A4" w:rsidRDefault="00042207" w:rsidP="00042207">
      <w:pPr>
        <w:numPr>
          <w:ilvl w:val="1"/>
          <w:numId w:val="17"/>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Specific training in respect of safe recruitment and </w:t>
      </w:r>
      <w:proofErr w:type="gramStart"/>
      <w:r w:rsidRPr="00A278A4">
        <w:rPr>
          <w:rFonts w:ascii="Lexend" w:eastAsia="Times New Roman" w:hAnsi="Lexend" w:cstheme="minorHAnsi"/>
        </w:rPr>
        <w:t>selection;</w:t>
      </w:r>
      <w:proofErr w:type="gramEnd"/>
    </w:p>
    <w:p w14:paraId="48B309B2" w14:textId="77777777" w:rsidR="00042207" w:rsidRPr="00A278A4" w:rsidRDefault="00042207" w:rsidP="00042207">
      <w:pPr>
        <w:numPr>
          <w:ilvl w:val="1"/>
          <w:numId w:val="17"/>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Supervised/supported experience of </w:t>
      </w:r>
      <w:proofErr w:type="gramStart"/>
      <w:r w:rsidRPr="00A278A4">
        <w:rPr>
          <w:rFonts w:ascii="Lexend" w:eastAsia="Times New Roman" w:hAnsi="Lexend" w:cstheme="minorHAnsi"/>
        </w:rPr>
        <w:t>recruitment;</w:t>
      </w:r>
      <w:proofErr w:type="gramEnd"/>
    </w:p>
    <w:p w14:paraId="1787DF23" w14:textId="77777777" w:rsidR="00042207" w:rsidRPr="00A278A4" w:rsidRDefault="00042207" w:rsidP="00042207">
      <w:pPr>
        <w:numPr>
          <w:ilvl w:val="1"/>
          <w:numId w:val="17"/>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Periodic evaluation of performance by their supervisors</w:t>
      </w:r>
    </w:p>
    <w:p w14:paraId="528803A7" w14:textId="77777777" w:rsidR="00A15690" w:rsidRPr="00A278A4" w:rsidRDefault="00054C8C" w:rsidP="00A15690">
      <w:pPr>
        <w:shd w:val="clear" w:color="auto" w:fill="FFFFFF"/>
        <w:spacing w:before="192" w:after="192" w:line="252" w:lineRule="atLeast"/>
        <w:rPr>
          <w:rFonts w:ascii="Lexend" w:eastAsia="Times New Roman" w:hAnsi="Lexend" w:cstheme="minorHAnsi"/>
        </w:rPr>
      </w:pPr>
      <w:r w:rsidRPr="00A278A4">
        <w:rPr>
          <w:rFonts w:ascii="Lexend" w:hAnsi="Lexend"/>
        </w:rPr>
        <w:t>Art Making Difference Community Interest Company must not sub-contract to any personnel who have not been part of a safe recruitment process</w:t>
      </w:r>
    </w:p>
    <w:p w14:paraId="4700F183" w14:textId="77777777" w:rsidR="00A15690" w:rsidRPr="00A278A4" w:rsidRDefault="00A15690" w:rsidP="00A15690">
      <w:pPr>
        <w:shd w:val="clear" w:color="auto" w:fill="FFFFFF"/>
        <w:spacing w:before="192" w:after="192" w:line="252" w:lineRule="atLeast"/>
        <w:rPr>
          <w:rFonts w:ascii="Lexend" w:eastAsia="Times New Roman" w:hAnsi="Lexend" w:cstheme="minorHAnsi"/>
        </w:rPr>
      </w:pPr>
    </w:p>
    <w:p w14:paraId="0A3E1240" w14:textId="77777777" w:rsidR="009D21F7" w:rsidRPr="00A278A4" w:rsidRDefault="009D21F7" w:rsidP="00A15690">
      <w:pPr>
        <w:shd w:val="clear" w:color="auto" w:fill="FFFFFF"/>
        <w:spacing w:before="192" w:after="192" w:line="252" w:lineRule="atLeast"/>
        <w:rPr>
          <w:rFonts w:ascii="Lexend" w:eastAsia="Times New Roman" w:hAnsi="Lexend" w:cstheme="minorHAnsi"/>
        </w:rPr>
      </w:pPr>
    </w:p>
    <w:p w14:paraId="0A4EC4B2" w14:textId="77777777" w:rsidR="00042207" w:rsidRPr="00A278A4" w:rsidRDefault="00042207" w:rsidP="00A15690">
      <w:pPr>
        <w:shd w:val="clear" w:color="auto" w:fill="FFFFFF"/>
        <w:spacing w:before="192" w:after="192" w:line="252" w:lineRule="atLeast"/>
        <w:rPr>
          <w:rFonts w:ascii="Lexend" w:eastAsia="Times New Roman" w:hAnsi="Lexend" w:cstheme="minorHAnsi"/>
          <w:b/>
          <w:bCs/>
          <w:u w:val="single"/>
        </w:rPr>
      </w:pPr>
      <w:r w:rsidRPr="00A278A4">
        <w:rPr>
          <w:rFonts w:ascii="Lexend" w:eastAsia="Times New Roman" w:hAnsi="Lexend" w:cstheme="minorHAnsi"/>
          <w:b/>
          <w:bCs/>
          <w:u w:val="single"/>
        </w:rPr>
        <w:t>Allegations against Adults who work with Children</w:t>
      </w:r>
    </w:p>
    <w:p w14:paraId="0ADC90EC" w14:textId="77777777" w:rsidR="00042207" w:rsidRPr="00A278A4" w:rsidRDefault="00042207" w:rsidP="00042207">
      <w:pPr>
        <w:spacing w:after="0" w:line="240" w:lineRule="auto"/>
        <w:jc w:val="both"/>
        <w:rPr>
          <w:rFonts w:ascii="Lexend" w:eastAsia="Times New Roman" w:hAnsi="Lexend" w:cstheme="minorHAnsi"/>
          <w:b/>
          <w:bCs/>
          <w:u w:val="single"/>
        </w:rPr>
      </w:pPr>
    </w:p>
    <w:p w14:paraId="4AB06050" w14:textId="77777777" w:rsidR="00042207" w:rsidRPr="00A278A4" w:rsidRDefault="00042207" w:rsidP="00042207">
      <w:pPr>
        <w:spacing w:after="0" w:line="240" w:lineRule="auto"/>
        <w:rPr>
          <w:rFonts w:ascii="Lexend" w:eastAsia="Times New Roman" w:hAnsi="Lexend" w:cstheme="minorHAnsi"/>
        </w:rPr>
      </w:pPr>
      <w:r w:rsidRPr="00A278A4">
        <w:rPr>
          <w:rFonts w:ascii="Lexend" w:eastAsia="Times New Roman" w:hAnsi="Lexend" w:cstheme="minorHAnsi"/>
          <w:shd w:val="clear" w:color="auto" w:fill="FFFFFF"/>
        </w:rPr>
        <w:t>These procedures should be applied when there is an allegation that a person who works with a child has:</w:t>
      </w:r>
    </w:p>
    <w:p w14:paraId="6B6BA7D7" w14:textId="77777777" w:rsidR="00042207" w:rsidRPr="00A278A4" w:rsidRDefault="00042207" w:rsidP="00042207">
      <w:pPr>
        <w:numPr>
          <w:ilvl w:val="0"/>
          <w:numId w:val="18"/>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Behaved in a way that has harmed a child, or may have harmed a </w:t>
      </w:r>
      <w:proofErr w:type="gramStart"/>
      <w:r w:rsidRPr="00A278A4">
        <w:rPr>
          <w:rFonts w:ascii="Lexend" w:eastAsia="Times New Roman" w:hAnsi="Lexend" w:cstheme="minorHAnsi"/>
        </w:rPr>
        <w:t>child;</w:t>
      </w:r>
      <w:proofErr w:type="gramEnd"/>
    </w:p>
    <w:p w14:paraId="1C12C796" w14:textId="77777777" w:rsidR="00042207" w:rsidRPr="00A278A4" w:rsidRDefault="00042207" w:rsidP="00042207">
      <w:pPr>
        <w:numPr>
          <w:ilvl w:val="0"/>
          <w:numId w:val="18"/>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Possibly committed a criminal offence against or related to a </w:t>
      </w:r>
      <w:proofErr w:type="gramStart"/>
      <w:r w:rsidRPr="00A278A4">
        <w:rPr>
          <w:rFonts w:ascii="Lexend" w:eastAsia="Times New Roman" w:hAnsi="Lexend" w:cstheme="minorHAnsi"/>
        </w:rPr>
        <w:t>child;</w:t>
      </w:r>
      <w:proofErr w:type="gramEnd"/>
    </w:p>
    <w:p w14:paraId="177F8F4D" w14:textId="77777777" w:rsidR="00042207" w:rsidRPr="00A278A4" w:rsidRDefault="00042207" w:rsidP="00042207">
      <w:pPr>
        <w:numPr>
          <w:ilvl w:val="0"/>
          <w:numId w:val="18"/>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Behaved towards a child or children in a way that indicates that they may pose a risk of harm to children.</w:t>
      </w:r>
    </w:p>
    <w:p w14:paraId="13A92D3B" w14:textId="77777777" w:rsidR="00042207" w:rsidRPr="00A278A4" w:rsidRDefault="00042207" w:rsidP="00042207">
      <w:pPr>
        <w:spacing w:after="0" w:line="240" w:lineRule="auto"/>
        <w:jc w:val="both"/>
        <w:rPr>
          <w:rFonts w:ascii="Lexend" w:eastAsia="Times New Roman" w:hAnsi="Lexend" w:cstheme="minorHAnsi"/>
          <w:b/>
          <w:bCs/>
          <w:u w:val="single"/>
        </w:rPr>
      </w:pPr>
      <w:r w:rsidRPr="00A278A4">
        <w:rPr>
          <w:rFonts w:ascii="Lexend" w:eastAsia="Times New Roman" w:hAnsi="Lexend" w:cstheme="minorHAnsi"/>
          <w:shd w:val="clear" w:color="auto" w:fill="FFFFFF"/>
        </w:rPr>
        <w:t>Whilst in connection with his/her employment, voluntary activity or student placement</w:t>
      </w:r>
    </w:p>
    <w:p w14:paraId="5C38E302" w14:textId="77777777" w:rsidR="00042207" w:rsidRPr="00A278A4" w:rsidRDefault="00042207" w:rsidP="00042207">
      <w:pPr>
        <w:spacing w:after="0" w:line="240" w:lineRule="auto"/>
        <w:jc w:val="both"/>
        <w:rPr>
          <w:rFonts w:ascii="Lexend" w:eastAsia="Times New Roman" w:hAnsi="Lexend" w:cstheme="minorHAnsi"/>
        </w:rPr>
      </w:pPr>
    </w:p>
    <w:p w14:paraId="0D69B4DF" w14:textId="77777777" w:rsidR="00042207" w:rsidRPr="00A278A4" w:rsidRDefault="00042207" w:rsidP="00042207">
      <w:pPr>
        <w:spacing w:after="0" w:line="240" w:lineRule="auto"/>
        <w:rPr>
          <w:rFonts w:ascii="Lexend" w:eastAsia="Times New Roman" w:hAnsi="Lexend" w:cstheme="minorHAnsi"/>
        </w:rPr>
      </w:pPr>
      <w:proofErr w:type="gramStart"/>
      <w:r w:rsidRPr="00A278A4">
        <w:rPr>
          <w:rFonts w:ascii="Lexend" w:hAnsi="Lexend"/>
        </w:rPr>
        <w:t>In order to</w:t>
      </w:r>
      <w:proofErr w:type="gramEnd"/>
      <w:r w:rsidRPr="00A278A4">
        <w:rPr>
          <w:rFonts w:ascii="Lexend" w:hAnsi="Lexend"/>
        </w:rPr>
        <w:t xml:space="preserve"> discharge these duties Art Making Difference Community Interest Company will:</w:t>
      </w:r>
    </w:p>
    <w:p w14:paraId="2B4C8D21"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Put in place and operate arrangements for handling allegations in accordance with these </w:t>
      </w:r>
      <w:proofErr w:type="gramStart"/>
      <w:r w:rsidRPr="00A278A4">
        <w:rPr>
          <w:rFonts w:ascii="Lexend" w:eastAsia="Times New Roman" w:hAnsi="Lexend" w:cstheme="minorHAnsi"/>
        </w:rPr>
        <w:t>procedures;</w:t>
      </w:r>
      <w:proofErr w:type="gramEnd"/>
    </w:p>
    <w:p w14:paraId="32CEF4B8"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Identify a </w:t>
      </w:r>
      <w:r w:rsidR="009D1443" w:rsidRPr="00A278A4">
        <w:rPr>
          <w:rFonts w:ascii="Lexend" w:eastAsia="Times New Roman" w:hAnsi="Lexend" w:cstheme="minorHAnsi"/>
          <w:b/>
          <w:bCs/>
        </w:rPr>
        <w:t>Designate</w:t>
      </w:r>
      <w:r w:rsidR="00B63D48" w:rsidRPr="00A278A4">
        <w:rPr>
          <w:rFonts w:ascii="Lexend" w:eastAsia="Times New Roman" w:hAnsi="Lexend" w:cstheme="minorHAnsi"/>
          <w:b/>
          <w:bCs/>
        </w:rPr>
        <w:t>d</w:t>
      </w:r>
      <w:r w:rsidR="009D1443" w:rsidRPr="00A278A4">
        <w:rPr>
          <w:rFonts w:ascii="Lexend" w:eastAsia="Times New Roman" w:hAnsi="Lexend" w:cstheme="minorHAnsi"/>
          <w:b/>
          <w:bCs/>
        </w:rPr>
        <w:t xml:space="preserve"> Manager</w:t>
      </w:r>
      <w:r w:rsidRPr="00A278A4">
        <w:rPr>
          <w:rFonts w:ascii="Lexend" w:eastAsia="Times New Roman" w:hAnsi="Lexend" w:cstheme="minorHAnsi"/>
        </w:rPr>
        <w:t xml:space="preserve"> to whom allegations or concerns should be reported, and a deputy in his/her absence or if he/she is the subject of the allegation</w:t>
      </w:r>
    </w:p>
    <w:p w14:paraId="488F067E"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The person to whom the allegation is reported must:</w:t>
      </w:r>
    </w:p>
    <w:p w14:paraId="31F8ECD6"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Treat the matter </w:t>
      </w:r>
      <w:r w:rsidR="00B63D48" w:rsidRPr="00A278A4">
        <w:rPr>
          <w:rFonts w:ascii="Lexend" w:eastAsia="Times New Roman" w:hAnsi="Lexend" w:cstheme="minorHAnsi"/>
        </w:rPr>
        <w:t>seriously.</w:t>
      </w:r>
    </w:p>
    <w:p w14:paraId="35A29826"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Ensure that, where necessary, the child/young person receives appropriate medical </w:t>
      </w:r>
      <w:proofErr w:type="gramStart"/>
      <w:r w:rsidRPr="00A278A4">
        <w:rPr>
          <w:rFonts w:ascii="Lexend" w:eastAsia="Times New Roman" w:hAnsi="Lexend" w:cstheme="minorHAnsi"/>
        </w:rPr>
        <w:t>attention;</w:t>
      </w:r>
      <w:proofErr w:type="gramEnd"/>
    </w:p>
    <w:p w14:paraId="39B3AB71"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Make a written record of the information (where possible in the child’s/parents own words) including when the alleged incident took place; who was present; and what </w:t>
      </w:r>
      <w:proofErr w:type="gramStart"/>
      <w:r w:rsidRPr="00A278A4">
        <w:rPr>
          <w:rFonts w:ascii="Lexend" w:eastAsia="Times New Roman" w:hAnsi="Lexend" w:cstheme="minorHAnsi"/>
        </w:rPr>
        <w:t>happened;</w:t>
      </w:r>
      <w:proofErr w:type="gramEnd"/>
    </w:p>
    <w:p w14:paraId="3CC4EC63"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Sign and date the written </w:t>
      </w:r>
      <w:proofErr w:type="gramStart"/>
      <w:r w:rsidRPr="00A278A4">
        <w:rPr>
          <w:rFonts w:ascii="Lexend" w:eastAsia="Times New Roman" w:hAnsi="Lexend" w:cstheme="minorHAnsi"/>
        </w:rPr>
        <w:t>record;</w:t>
      </w:r>
      <w:proofErr w:type="gramEnd"/>
    </w:p>
    <w:p w14:paraId="69AD5FBD"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Report the matter immediately to the </w:t>
      </w:r>
      <w:r w:rsidRPr="00A278A4">
        <w:rPr>
          <w:rFonts w:ascii="Lexend" w:eastAsia="Times New Roman" w:hAnsi="Lexend" w:cstheme="minorHAnsi"/>
          <w:bCs/>
        </w:rPr>
        <w:t>Senior Manager</w:t>
      </w:r>
      <w:r w:rsidRPr="00A278A4">
        <w:rPr>
          <w:rFonts w:ascii="Lexend" w:eastAsia="Times New Roman" w:hAnsi="Lexend" w:cstheme="minorHAnsi"/>
        </w:rPr>
        <w:t xml:space="preserve">, or deputy in his/her </w:t>
      </w:r>
      <w:proofErr w:type="gramStart"/>
      <w:r w:rsidRPr="00A278A4">
        <w:rPr>
          <w:rFonts w:ascii="Lexend" w:eastAsia="Times New Roman" w:hAnsi="Lexend" w:cstheme="minorHAnsi"/>
        </w:rPr>
        <w:t>absence;</w:t>
      </w:r>
      <w:proofErr w:type="gramEnd"/>
    </w:p>
    <w:p w14:paraId="3B3EC454"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Maintain confidentiality – this means that the matter must not be discussed or shared with anyone other than Senior Manager to whom it is reported</w:t>
      </w:r>
    </w:p>
    <w:p w14:paraId="71FEAF37"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The </w:t>
      </w:r>
      <w:r w:rsidR="00B120E1" w:rsidRPr="00A278A4">
        <w:rPr>
          <w:rFonts w:ascii="Lexend" w:eastAsia="Times New Roman" w:hAnsi="Lexend" w:cstheme="minorHAnsi"/>
        </w:rPr>
        <w:t>designated</w:t>
      </w:r>
      <w:r w:rsidRPr="00A278A4">
        <w:rPr>
          <w:rFonts w:ascii="Lexend" w:eastAsia="Times New Roman" w:hAnsi="Lexend" w:cstheme="minorHAnsi"/>
        </w:rPr>
        <w:t xml:space="preserve"> </w:t>
      </w:r>
      <w:r w:rsidR="009D1443" w:rsidRPr="00A278A4">
        <w:rPr>
          <w:rFonts w:ascii="Lexend" w:eastAsia="Times New Roman" w:hAnsi="Lexend" w:cstheme="minorHAnsi"/>
        </w:rPr>
        <w:t>m</w:t>
      </w:r>
      <w:r w:rsidRPr="00A278A4">
        <w:rPr>
          <w:rFonts w:ascii="Lexend" w:eastAsia="Times New Roman" w:hAnsi="Lexend" w:cstheme="minorHAnsi"/>
        </w:rPr>
        <w:t>anager will:</w:t>
      </w:r>
    </w:p>
    <w:p w14:paraId="5294D5FA"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Obtain written details of the allegation, signed and dated by the person receiving the </w:t>
      </w:r>
      <w:proofErr w:type="gramStart"/>
      <w:r w:rsidRPr="00A278A4">
        <w:rPr>
          <w:rFonts w:ascii="Lexend" w:eastAsia="Times New Roman" w:hAnsi="Lexend" w:cstheme="minorHAnsi"/>
        </w:rPr>
        <w:t>allegation;</w:t>
      </w:r>
      <w:proofErr w:type="gramEnd"/>
    </w:p>
    <w:p w14:paraId="32E1C18C"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Countersign and date the written </w:t>
      </w:r>
      <w:proofErr w:type="gramStart"/>
      <w:r w:rsidRPr="00A278A4">
        <w:rPr>
          <w:rFonts w:ascii="Lexend" w:eastAsia="Times New Roman" w:hAnsi="Lexend" w:cstheme="minorHAnsi"/>
        </w:rPr>
        <w:t>details;</w:t>
      </w:r>
      <w:proofErr w:type="gramEnd"/>
    </w:p>
    <w:p w14:paraId="19CAD6A7"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Record any other information and names of any potential </w:t>
      </w:r>
      <w:proofErr w:type="gramStart"/>
      <w:r w:rsidRPr="00A278A4">
        <w:rPr>
          <w:rFonts w:ascii="Lexend" w:eastAsia="Times New Roman" w:hAnsi="Lexend" w:cstheme="minorHAnsi"/>
        </w:rPr>
        <w:t>witnesses;</w:t>
      </w:r>
      <w:proofErr w:type="gramEnd"/>
    </w:p>
    <w:p w14:paraId="15998064"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Establish a chronology of significant </w:t>
      </w:r>
      <w:proofErr w:type="gramStart"/>
      <w:r w:rsidRPr="00A278A4">
        <w:rPr>
          <w:rFonts w:ascii="Lexend" w:eastAsia="Times New Roman" w:hAnsi="Lexend" w:cstheme="minorHAnsi"/>
        </w:rPr>
        <w:t>events;</w:t>
      </w:r>
      <w:proofErr w:type="gramEnd"/>
    </w:p>
    <w:p w14:paraId="3CDF26E3"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Consider any information already known about those </w:t>
      </w:r>
      <w:proofErr w:type="gramStart"/>
      <w:r w:rsidRPr="00A278A4">
        <w:rPr>
          <w:rFonts w:ascii="Lexend" w:eastAsia="Times New Roman" w:hAnsi="Lexend" w:cstheme="minorHAnsi"/>
        </w:rPr>
        <w:t>involved;</w:t>
      </w:r>
      <w:proofErr w:type="gramEnd"/>
    </w:p>
    <w:p w14:paraId="57E3B2E5"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Discreetly check any incident or log </w:t>
      </w:r>
      <w:proofErr w:type="gramStart"/>
      <w:r w:rsidRPr="00A278A4">
        <w:rPr>
          <w:rFonts w:ascii="Lexend" w:eastAsia="Times New Roman" w:hAnsi="Lexend" w:cstheme="minorHAnsi"/>
        </w:rPr>
        <w:t>books;</w:t>
      </w:r>
      <w:proofErr w:type="gramEnd"/>
    </w:p>
    <w:p w14:paraId="5552F2A0" w14:textId="77777777" w:rsidR="00042207" w:rsidRPr="00A278A4" w:rsidRDefault="00042207" w:rsidP="00042207">
      <w:pPr>
        <w:numPr>
          <w:ilvl w:val="1"/>
          <w:numId w:val="19"/>
        </w:numPr>
        <w:shd w:val="clear" w:color="auto" w:fill="FFFFFF"/>
        <w:spacing w:before="192" w:after="192" w:line="252" w:lineRule="atLeast"/>
        <w:rPr>
          <w:rFonts w:ascii="Lexend" w:eastAsia="Times New Roman" w:hAnsi="Lexend" w:cstheme="minorHAnsi"/>
        </w:rPr>
      </w:pPr>
      <w:proofErr w:type="gramStart"/>
      <w:r w:rsidRPr="00A278A4">
        <w:rPr>
          <w:rFonts w:ascii="Lexend" w:eastAsia="Times New Roman" w:hAnsi="Lexend" w:cstheme="minorHAnsi"/>
        </w:rPr>
        <w:t>On the basis of</w:t>
      </w:r>
      <w:proofErr w:type="gramEnd"/>
      <w:r w:rsidRPr="00A278A4">
        <w:rPr>
          <w:rFonts w:ascii="Lexend" w:eastAsia="Times New Roman" w:hAnsi="Lexend" w:cstheme="minorHAnsi"/>
        </w:rPr>
        <w:t xml:space="preserve"> these factors, make a professional judgment, and record the reason for any subsequent action taken.</w:t>
      </w:r>
    </w:p>
    <w:p w14:paraId="6A32D27E" w14:textId="77777777" w:rsidR="00B34A8C" w:rsidRPr="00A278A4" w:rsidRDefault="00042207" w:rsidP="0090325C">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Procedures need to be applied with common sense and judgment. Some allegations will be so serious as to require immediate referral to Children’s Social Care and the Police for investigation. Others may be much less serious and at first sight may not seem to warrant consideration of a Police investigation, or enquiries by Children’s Social Care. </w:t>
      </w:r>
      <w:proofErr w:type="gramStart"/>
      <w:r w:rsidRPr="00A278A4">
        <w:rPr>
          <w:rFonts w:ascii="Lexend" w:eastAsia="Times New Roman" w:hAnsi="Lexend" w:cstheme="minorHAnsi"/>
        </w:rPr>
        <w:t>However</w:t>
      </w:r>
      <w:proofErr w:type="gramEnd"/>
      <w:r w:rsidRPr="00A278A4">
        <w:rPr>
          <w:rFonts w:ascii="Lexend" w:eastAsia="Times New Roman" w:hAnsi="Lexend" w:cstheme="minorHAnsi"/>
        </w:rPr>
        <w:t xml:space="preserve"> it is important to ensure that even apparently less serious allegations are seen to be followed up, and that they are examined objectively by someone independent of the organisation concerned;</w:t>
      </w:r>
      <w:r w:rsidR="0090325C" w:rsidRPr="00A278A4">
        <w:rPr>
          <w:rFonts w:ascii="Lexend" w:eastAsia="Times New Roman" w:hAnsi="Lexend" w:cstheme="minorHAnsi"/>
        </w:rPr>
        <w:t xml:space="preserve"> </w:t>
      </w:r>
      <w:proofErr w:type="gramStart"/>
      <w:r w:rsidRPr="00A278A4">
        <w:rPr>
          <w:rFonts w:ascii="Lexend" w:eastAsia="Times New Roman" w:hAnsi="Lexend" w:cstheme="minorHAnsi"/>
        </w:rPr>
        <w:t>Consequently</w:t>
      </w:r>
      <w:proofErr w:type="gramEnd"/>
      <w:r w:rsidRPr="00A278A4">
        <w:rPr>
          <w:rFonts w:ascii="Lexend" w:eastAsia="Times New Roman" w:hAnsi="Lexend" w:cstheme="minorHAnsi"/>
        </w:rPr>
        <w:t xml:space="preserve"> the</w:t>
      </w:r>
      <w:r w:rsidR="00B34A8C" w:rsidRPr="00A278A4">
        <w:rPr>
          <w:rFonts w:ascii="Lexend" w:eastAsia="Times New Roman" w:hAnsi="Lexend" w:cstheme="minorHAnsi"/>
        </w:rPr>
        <w:t xml:space="preserve"> Cumbria </w:t>
      </w:r>
      <w:r w:rsidR="00DF2C7B" w:rsidRPr="00A278A4">
        <w:rPr>
          <w:rFonts w:ascii="Lexend" w:eastAsia="Times New Roman" w:hAnsi="Lexend" w:cstheme="minorHAnsi"/>
        </w:rPr>
        <w:t>-</w:t>
      </w:r>
      <w:r w:rsidRPr="00A278A4">
        <w:rPr>
          <w:rFonts w:ascii="Lexend" w:eastAsia="Times New Roman" w:hAnsi="Lexend" w:cstheme="minorHAnsi"/>
        </w:rPr>
        <w:t xml:space="preserve"> Local Authority Designated Officer (</w:t>
      </w:r>
      <w:proofErr w:type="gramStart"/>
      <w:r w:rsidRPr="00A278A4">
        <w:rPr>
          <w:rFonts w:ascii="Lexend" w:eastAsia="Times New Roman" w:hAnsi="Lexend" w:cstheme="minorHAnsi"/>
        </w:rPr>
        <w:t xml:space="preserve">LADO) </w:t>
      </w:r>
      <w:r w:rsidR="009640E9" w:rsidRPr="00A278A4">
        <w:rPr>
          <w:rFonts w:ascii="Lexend" w:eastAsia="Times New Roman" w:hAnsi="Lexend" w:cstheme="minorHAnsi"/>
        </w:rPr>
        <w:t xml:space="preserve"> should</w:t>
      </w:r>
      <w:proofErr w:type="gramEnd"/>
      <w:r w:rsidR="009640E9" w:rsidRPr="00A278A4">
        <w:rPr>
          <w:rFonts w:ascii="Lexend" w:eastAsia="Times New Roman" w:hAnsi="Lexend" w:cstheme="minorHAnsi"/>
        </w:rPr>
        <w:t xml:space="preserve"> be </w:t>
      </w:r>
      <w:r w:rsidR="0090325C" w:rsidRPr="00A278A4">
        <w:rPr>
          <w:rFonts w:ascii="Lexend" w:eastAsia="Times New Roman" w:hAnsi="Lexend" w:cstheme="minorHAnsi"/>
        </w:rPr>
        <w:t xml:space="preserve">contacted </w:t>
      </w:r>
    </w:p>
    <w:p w14:paraId="3AC21AF8" w14:textId="77777777" w:rsidR="0090325C" w:rsidRPr="00A278A4" w:rsidRDefault="0090325C" w:rsidP="00B34A8C">
      <w:pPr>
        <w:shd w:val="clear" w:color="auto" w:fill="FFFFFF"/>
        <w:spacing w:before="192" w:after="192" w:line="252" w:lineRule="atLeast"/>
        <w:ind w:left="720"/>
        <w:rPr>
          <w:rFonts w:ascii="Lexend" w:eastAsia="Times New Roman" w:hAnsi="Lexend" w:cstheme="minorHAnsi"/>
        </w:rPr>
      </w:pPr>
    </w:p>
    <w:p w14:paraId="439164D9" w14:textId="77777777" w:rsidR="0090325C" w:rsidRPr="00A278A4" w:rsidRDefault="0090325C" w:rsidP="00B34A8C">
      <w:pPr>
        <w:shd w:val="clear" w:color="auto" w:fill="FFFFFF"/>
        <w:spacing w:before="192" w:after="192" w:line="252" w:lineRule="atLeast"/>
        <w:ind w:left="720"/>
        <w:rPr>
          <w:rFonts w:ascii="Lexend" w:eastAsia="Times New Roman" w:hAnsi="Lexend" w:cstheme="minorHAnsi"/>
          <w:u w:val="single"/>
        </w:rPr>
      </w:pPr>
      <w:r w:rsidRPr="00A278A4">
        <w:rPr>
          <w:rFonts w:ascii="Lexend" w:eastAsia="Times New Roman" w:hAnsi="Lexend" w:cstheme="minorHAnsi"/>
          <w:b/>
          <w:bCs/>
          <w:u w:val="single"/>
        </w:rPr>
        <w:t>Cumbria - Local Authority Designated Officer (LADO)</w:t>
      </w:r>
      <w:r w:rsidRPr="00A278A4">
        <w:rPr>
          <w:rFonts w:ascii="Lexend" w:eastAsia="Times New Roman" w:hAnsi="Lexend" w:cstheme="minorHAnsi"/>
          <w:u w:val="single"/>
        </w:rPr>
        <w:t xml:space="preserve">  </w:t>
      </w:r>
    </w:p>
    <w:p w14:paraId="3BD6C0FC" w14:textId="77777777" w:rsidR="00B34A8C" w:rsidRPr="00A278A4" w:rsidRDefault="00B34A8C" w:rsidP="00B34A8C">
      <w:pPr>
        <w:shd w:val="clear" w:color="auto" w:fill="FFFFFF"/>
        <w:spacing w:before="192" w:after="192" w:line="252" w:lineRule="atLeast"/>
        <w:ind w:left="720"/>
        <w:rPr>
          <w:rFonts w:ascii="Lexend" w:eastAsia="Times New Roman" w:hAnsi="Lexend" w:cstheme="minorHAnsi"/>
        </w:rPr>
      </w:pPr>
      <w:r w:rsidRPr="00A278A4">
        <w:rPr>
          <w:rFonts w:ascii="Lexend" w:eastAsia="Times New Roman" w:hAnsi="Lexend" w:cstheme="minorHAnsi"/>
        </w:rPr>
        <w:t>Telephone Line - Tel</w:t>
      </w:r>
      <w:r w:rsidRPr="00A278A4">
        <w:rPr>
          <w:rFonts w:ascii="Lexend" w:eastAsia="Times New Roman" w:hAnsi="Lexend" w:cstheme="minorHAnsi"/>
          <w:b/>
          <w:bCs/>
        </w:rPr>
        <w:t>: 03003 033892 Fax: 01768 812090</w:t>
      </w:r>
    </w:p>
    <w:p w14:paraId="38B64975" w14:textId="77777777" w:rsidR="00B34A8C" w:rsidRPr="00A278A4" w:rsidRDefault="00B34A8C" w:rsidP="00B34A8C">
      <w:pPr>
        <w:shd w:val="clear" w:color="auto" w:fill="FFFFFF"/>
        <w:spacing w:before="192" w:after="192" w:line="252" w:lineRule="atLeast"/>
        <w:ind w:left="720"/>
        <w:rPr>
          <w:rFonts w:ascii="Lexend" w:eastAsia="Times New Roman" w:hAnsi="Lexend" w:cstheme="minorHAnsi"/>
        </w:rPr>
      </w:pPr>
      <w:r w:rsidRPr="00A278A4">
        <w:rPr>
          <w:rFonts w:ascii="Lexend" w:eastAsia="Times New Roman" w:hAnsi="Lexend" w:cstheme="minorHAnsi"/>
        </w:rPr>
        <w:t xml:space="preserve">Email: </w:t>
      </w:r>
      <w:r w:rsidRPr="00A278A4">
        <w:rPr>
          <w:rFonts w:ascii="Lexend" w:eastAsia="Times New Roman" w:hAnsi="Lexend" w:cstheme="minorHAnsi"/>
          <w:b/>
          <w:bCs/>
        </w:rPr>
        <w:t>lado@cumbria.gov.uk</w:t>
      </w:r>
    </w:p>
    <w:p w14:paraId="442CD30A" w14:textId="77777777" w:rsidR="008D13FD" w:rsidRPr="00A278A4" w:rsidRDefault="00042207" w:rsidP="00D20FFC">
      <w:pPr>
        <w:shd w:val="clear" w:color="auto" w:fill="FFFFFF"/>
        <w:spacing w:before="192" w:after="192" w:line="252" w:lineRule="atLeast"/>
        <w:ind w:left="720"/>
        <w:rPr>
          <w:rFonts w:ascii="Lexend" w:eastAsia="Times New Roman" w:hAnsi="Lexend" w:cstheme="minorHAnsi"/>
        </w:rPr>
      </w:pPr>
      <w:r w:rsidRPr="00A278A4">
        <w:rPr>
          <w:rFonts w:ascii="Lexend" w:eastAsia="Times New Roman" w:hAnsi="Lexend" w:cstheme="minorHAnsi"/>
        </w:rPr>
        <w:t xml:space="preserve">should be informed of all allegations that come to the employer’s attention and appear to meet the criteria within 1 working day so that s/he can consult Police and Children’s Social Care colleagues as appropriate. </w:t>
      </w:r>
      <w:proofErr w:type="gramStart"/>
      <w:r w:rsidRPr="00A278A4">
        <w:rPr>
          <w:rFonts w:ascii="Lexend" w:eastAsia="Times New Roman" w:hAnsi="Lexend" w:cstheme="minorHAnsi"/>
        </w:rPr>
        <w:t>In the event that</w:t>
      </w:r>
      <w:proofErr w:type="gramEnd"/>
      <w:r w:rsidRPr="00A278A4">
        <w:rPr>
          <w:rFonts w:ascii="Lexend" w:eastAsia="Times New Roman" w:hAnsi="Lexend" w:cstheme="minorHAnsi"/>
        </w:rPr>
        <w:t xml:space="preserve"> the Senior Manager is unclear about what action to take i.e. he/she is unsure </w:t>
      </w:r>
      <w:proofErr w:type="gramStart"/>
      <w:r w:rsidRPr="00A278A4">
        <w:rPr>
          <w:rFonts w:ascii="Lexend" w:eastAsia="Times New Roman" w:hAnsi="Lexend" w:cstheme="minorHAnsi"/>
        </w:rPr>
        <w:t>whether or not</w:t>
      </w:r>
      <w:proofErr w:type="gramEnd"/>
      <w:r w:rsidRPr="00A278A4">
        <w:rPr>
          <w:rFonts w:ascii="Lexend" w:eastAsia="Times New Roman" w:hAnsi="Lexend" w:cstheme="minorHAnsi"/>
        </w:rPr>
        <w:t xml:space="preserve"> the issue meets the criteria, then the LADO is available for support and </w:t>
      </w:r>
      <w:proofErr w:type="gramStart"/>
      <w:r w:rsidRPr="00A278A4">
        <w:rPr>
          <w:rFonts w:ascii="Lexend" w:eastAsia="Times New Roman" w:hAnsi="Lexend" w:cstheme="minorHAnsi"/>
        </w:rPr>
        <w:t>advice;</w:t>
      </w:r>
      <w:proofErr w:type="gramEnd"/>
      <w:r w:rsidR="00D20FFC" w:rsidRPr="00A278A4">
        <w:rPr>
          <w:rFonts w:ascii="Lexend" w:eastAsia="Times New Roman" w:hAnsi="Lexend" w:cstheme="minorHAnsi"/>
        </w:rPr>
        <w:t xml:space="preserve"> </w:t>
      </w:r>
    </w:p>
    <w:p w14:paraId="06A8EFB1" w14:textId="77777777" w:rsidR="00D20FFC" w:rsidRPr="00A278A4" w:rsidRDefault="00D20FFC" w:rsidP="00D20FFC">
      <w:pPr>
        <w:shd w:val="clear" w:color="auto" w:fill="FFFFFF"/>
        <w:spacing w:before="192" w:after="192" w:line="252" w:lineRule="atLeast"/>
        <w:ind w:left="720"/>
        <w:rPr>
          <w:rFonts w:ascii="Lexend" w:eastAsia="Times New Roman" w:hAnsi="Lexend" w:cstheme="minorHAnsi"/>
        </w:rPr>
      </w:pPr>
      <w:r w:rsidRPr="00A278A4">
        <w:rPr>
          <w:rFonts w:ascii="Lexend" w:eastAsia="Times New Roman" w:hAnsi="Lexend" w:cstheme="minorHAnsi"/>
        </w:rPr>
        <w:t>The role of the LADO (or Designated Officer) is set out in Working Together to Safeguard Children (2018) (Chapter 2 Paragraph 4) and is governed by the Local Authorities duties under section 11 of the Children Act 2004.</w:t>
      </w:r>
    </w:p>
    <w:p w14:paraId="1A00109A" w14:textId="77777777" w:rsidR="00042207" w:rsidRPr="00A278A4" w:rsidRDefault="00D20FFC" w:rsidP="00D20FFC">
      <w:pPr>
        <w:shd w:val="clear" w:color="auto" w:fill="FFFFFF"/>
        <w:spacing w:before="192" w:after="192" w:line="252" w:lineRule="atLeast"/>
        <w:ind w:left="720"/>
        <w:rPr>
          <w:rFonts w:ascii="Lexend" w:eastAsia="Times New Roman" w:hAnsi="Lexend" w:cstheme="minorHAnsi"/>
        </w:rPr>
      </w:pPr>
      <w:proofErr w:type="gramStart"/>
      <w:r w:rsidRPr="00A278A4">
        <w:rPr>
          <w:rFonts w:ascii="Lexend" w:eastAsia="Times New Roman" w:hAnsi="Lexend" w:cstheme="minorHAnsi"/>
        </w:rPr>
        <w:t>The  Officer</w:t>
      </w:r>
      <w:proofErr w:type="gramEnd"/>
      <w:r w:rsidRPr="00A278A4">
        <w:rPr>
          <w:rFonts w:ascii="Lexend" w:eastAsia="Times New Roman" w:hAnsi="Lexend" w:cstheme="minorHAnsi"/>
        </w:rPr>
        <w:t xml:space="preserve"> LADO is responsible for managing allegations against adults who work with children. This involves working with police, children's social care. employers and other involved professionals.</w:t>
      </w:r>
    </w:p>
    <w:p w14:paraId="0F89995F"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If emergency action is required to safeguard or protect the child concerned, the usual safeguarding procedures will take precedence. Contact with the </w:t>
      </w:r>
      <w:r w:rsidR="00B34A8C" w:rsidRPr="00A278A4">
        <w:rPr>
          <w:rFonts w:ascii="Lexend" w:eastAsia="Times New Roman" w:hAnsi="Lexend" w:cstheme="minorHAnsi"/>
        </w:rPr>
        <w:t xml:space="preserve">Cumbria </w:t>
      </w:r>
      <w:r w:rsidRPr="00A278A4">
        <w:rPr>
          <w:rFonts w:ascii="Lexend" w:eastAsia="Times New Roman" w:hAnsi="Lexend" w:cstheme="minorHAnsi"/>
        </w:rPr>
        <w:t xml:space="preserve">LADO should not be delayed </w:t>
      </w:r>
      <w:proofErr w:type="gramStart"/>
      <w:r w:rsidRPr="00A278A4">
        <w:rPr>
          <w:rFonts w:ascii="Lexend" w:eastAsia="Times New Roman" w:hAnsi="Lexend" w:cstheme="minorHAnsi"/>
        </w:rPr>
        <w:t>in order to</w:t>
      </w:r>
      <w:proofErr w:type="gramEnd"/>
      <w:r w:rsidRPr="00A278A4">
        <w:rPr>
          <w:rFonts w:ascii="Lexend" w:eastAsia="Times New Roman" w:hAnsi="Lexend" w:cstheme="minorHAnsi"/>
        </w:rPr>
        <w:t xml:space="preserve"> gather </w:t>
      </w:r>
      <w:proofErr w:type="gramStart"/>
      <w:r w:rsidRPr="00A278A4">
        <w:rPr>
          <w:rFonts w:ascii="Lexend" w:eastAsia="Times New Roman" w:hAnsi="Lexend" w:cstheme="minorHAnsi"/>
        </w:rPr>
        <w:t>information;</w:t>
      </w:r>
      <w:proofErr w:type="gramEnd"/>
    </w:p>
    <w:p w14:paraId="2CCD988C"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If an allegation requiring immediate attention is received outside of normal office hours the Senior Manager should consult/refer immediately with the Out of Hours Emergency Social Work Service or Local Police. They must ensure they inform the LADO the next working day, where possible</w:t>
      </w:r>
    </w:p>
    <w:p w14:paraId="6661EDD3"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The fact that a person tenders his or her resignation or ceases to provide their services </w:t>
      </w:r>
      <w:r w:rsidRPr="00A278A4">
        <w:rPr>
          <w:rFonts w:ascii="Lexend" w:eastAsia="Times New Roman" w:hAnsi="Lexend" w:cstheme="minorHAnsi"/>
          <w:bCs/>
        </w:rPr>
        <w:t>must not</w:t>
      </w:r>
      <w:r w:rsidRPr="00A278A4">
        <w:rPr>
          <w:rFonts w:ascii="Lexend" w:eastAsia="Times New Roman" w:hAnsi="Lexend" w:cstheme="minorHAnsi"/>
        </w:rPr>
        <w:t> prevent an allegation from being followed up in accordance with these procedures. Wherever possible the person should be given full opportunity to answer the allegation and make representations about it, but the process of recording the allegation and any supporting evidence, and reaching a judgement about whether it can be regarded as substantiated on the basis of all the information available should continue even if that cannot be done or if the person does not co-operate</w:t>
      </w:r>
    </w:p>
    <w:p w14:paraId="55EDB5FB"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By the same token so called “settlement agreements” by which a person agrees to resign, the employer agrees not to pursue disciplinary action, and both parties agree a form of words to be used in any future reference must not be used in these cases and cannot prevent a thorough Police investigation. Nor can it override an employer’s statutory duty to make a referral to the Disclosure and Barring Service where circumstances require that</w:t>
      </w:r>
    </w:p>
    <w:p w14:paraId="1B6B4177"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The possible risk of harm to children posed by an accused person needs to be effectively evaluated and managed – in respect of children involved in the allegations, and any other children in the individual’s home, work of community life. In some cases that will require the employer to consider suspending the person. Suspension should be considered in any case where there is cause to suspect a child is at risk of significant harm or the allegation warrants investigation by the </w:t>
      </w:r>
      <w:proofErr w:type="gramStart"/>
      <w:r w:rsidRPr="00A278A4">
        <w:rPr>
          <w:rFonts w:ascii="Lexend" w:eastAsia="Times New Roman" w:hAnsi="Lexend" w:cstheme="minorHAnsi"/>
        </w:rPr>
        <w:t>Police, or</w:t>
      </w:r>
      <w:proofErr w:type="gramEnd"/>
      <w:r w:rsidRPr="00A278A4">
        <w:rPr>
          <w:rFonts w:ascii="Lexend" w:eastAsia="Times New Roman" w:hAnsi="Lexend" w:cstheme="minorHAnsi"/>
        </w:rPr>
        <w:t xml:space="preserve"> is so serious it might be grounds for dismissal. People must not be suspended automatically, or without careful thought. Employers must consider whether the circumstances of a case warrant a person being suspended from contact with children until the allegation is resolved. The power to suspend is vested in the employer alone, however the</w:t>
      </w:r>
      <w:r w:rsidR="007B65AE" w:rsidRPr="00A278A4">
        <w:rPr>
          <w:rFonts w:ascii="Lexend" w:eastAsia="Times New Roman" w:hAnsi="Lexend" w:cstheme="minorHAnsi"/>
        </w:rPr>
        <w:t xml:space="preserve"> Cumbria</w:t>
      </w:r>
      <w:r w:rsidRPr="00A278A4">
        <w:rPr>
          <w:rFonts w:ascii="Lexend" w:eastAsia="Times New Roman" w:hAnsi="Lexend" w:cstheme="minorHAnsi"/>
        </w:rPr>
        <w:t xml:space="preserve"> LADO can canvass the view of other agencies involved as to whether the accused member of staff needs to be suspended to inform the employer’s consideration of suspension. </w:t>
      </w:r>
      <w:r w:rsidRPr="00A278A4">
        <w:rPr>
          <w:rFonts w:ascii="Lexend" w:eastAsia="Times New Roman" w:hAnsi="Lexend" w:cstheme="minorHAnsi"/>
          <w:iCs/>
        </w:rPr>
        <w:t>If suspension is deemed appropriate, the reasons and justification should be recorded and the individual notified of the reasons</w:t>
      </w:r>
    </w:p>
    <w:p w14:paraId="7CBB3F8E"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Employers should keep a clear and comprehensive summary of any allegations made, details of how the allegation was followed up and resolved and details of any action taken and decisions reached on a person’s confidential personnel file and give a copy to the individual. Such information should be retained on file, including for people who leave the organisation, at least until the person reaches normal retirement age or for ten years if that will be longer. The record will provide accurate information for any future reference and provide clarification if a future Disclosure and Barring Service disclosure reveals an allegation that did result in a prosecution or conviction. This record will prevent unnecessary re-investigation if the allegation should resurface after </w:t>
      </w:r>
      <w:proofErr w:type="gramStart"/>
      <w:r w:rsidRPr="00A278A4">
        <w:rPr>
          <w:rFonts w:ascii="Lexend" w:eastAsia="Times New Roman" w:hAnsi="Lexend" w:cstheme="minorHAnsi"/>
        </w:rPr>
        <w:t>a period of time</w:t>
      </w:r>
      <w:proofErr w:type="gramEnd"/>
      <w:r w:rsidRPr="00A278A4">
        <w:rPr>
          <w:rFonts w:ascii="Lexend" w:eastAsia="Times New Roman" w:hAnsi="Lexend" w:cstheme="minorHAnsi"/>
        </w:rPr>
        <w:t>. </w:t>
      </w:r>
      <w:r w:rsidRPr="00A278A4">
        <w:rPr>
          <w:rFonts w:ascii="Lexend" w:eastAsia="Times New Roman" w:hAnsi="Lexend" w:cstheme="minorHAnsi"/>
          <w:iCs/>
        </w:rPr>
        <w:t>Details of allegations that are found to be malicious should be removed from personnel records</w:t>
      </w:r>
      <w:r w:rsidRPr="00A278A4">
        <w:rPr>
          <w:rFonts w:ascii="Lexend" w:eastAsia="Times New Roman" w:hAnsi="Lexend" w:cstheme="minorHAnsi"/>
        </w:rPr>
        <w:t>.</w:t>
      </w:r>
    </w:p>
    <w:p w14:paraId="368215CF"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Where there is insufficient evidence to substantiate an </w:t>
      </w:r>
      <w:proofErr w:type="gramStart"/>
      <w:r w:rsidRPr="00A278A4">
        <w:rPr>
          <w:rFonts w:ascii="Lexend" w:eastAsia="Times New Roman" w:hAnsi="Lexend" w:cstheme="minorHAnsi"/>
        </w:rPr>
        <w:t>allegation</w:t>
      </w:r>
      <w:proofErr w:type="gramEnd"/>
      <w:r w:rsidRPr="00A278A4">
        <w:rPr>
          <w:rFonts w:ascii="Lexend" w:eastAsia="Times New Roman" w:hAnsi="Lexend" w:cstheme="minorHAnsi"/>
        </w:rPr>
        <w:t xml:space="preserve"> the employer should consider what further action, if any, should be taken. Parents and child/young person should be informed in writing as to the reasons why no further action will be taken. The individual against whom the allegation was made should be informed in writing and where necessary reference made to the employer’s guidance for safe practice.</w:t>
      </w:r>
    </w:p>
    <w:p w14:paraId="378B7D57"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Where an allegation has been determined as unfounded, this may be a strong indicator of abuse elsewhere requiring further exploration. The employer should refer the matter and inform LADO as to whether the matter should be referred to Children’s Social Care to determine whether the child </w:t>
      </w:r>
      <w:proofErr w:type="gramStart"/>
      <w:r w:rsidRPr="00A278A4">
        <w:rPr>
          <w:rFonts w:ascii="Lexend" w:eastAsia="Times New Roman" w:hAnsi="Lexend" w:cstheme="minorHAnsi"/>
        </w:rPr>
        <w:t>is in need of</w:t>
      </w:r>
      <w:proofErr w:type="gramEnd"/>
      <w:r w:rsidRPr="00A278A4">
        <w:rPr>
          <w:rFonts w:ascii="Lexend" w:eastAsia="Times New Roman" w:hAnsi="Lexend" w:cstheme="minorHAnsi"/>
        </w:rPr>
        <w:t xml:space="preserve"> services, or might have been abused by someone </w:t>
      </w:r>
      <w:proofErr w:type="gramStart"/>
      <w:r w:rsidRPr="00A278A4">
        <w:rPr>
          <w:rFonts w:ascii="Lexend" w:eastAsia="Times New Roman" w:hAnsi="Lexend" w:cstheme="minorHAnsi"/>
        </w:rPr>
        <w:t>else;</w:t>
      </w:r>
      <w:proofErr w:type="gramEnd"/>
    </w:p>
    <w:p w14:paraId="7D5455F5"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If an allegation has been deliberately invented or malicious, the Police should be asked to consider whether any action might be appropriate against the person </w:t>
      </w:r>
      <w:proofErr w:type="gramStart"/>
      <w:r w:rsidRPr="00A278A4">
        <w:rPr>
          <w:rFonts w:ascii="Lexend" w:eastAsia="Times New Roman" w:hAnsi="Lexend" w:cstheme="minorHAnsi"/>
        </w:rPr>
        <w:t>responsible;</w:t>
      </w:r>
      <w:proofErr w:type="gramEnd"/>
    </w:p>
    <w:p w14:paraId="277292AA"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If it is decided on the conclusion of the case that a person who has been suspended can return to work the employer should consider how best to facilitate that. Most people benefit from some help and support to return to work after a very stressful experience. The employer should consider how the persons contact with the child or children who made the allegation can best be managed if they are still in the workplace.</w:t>
      </w:r>
    </w:p>
    <w:p w14:paraId="71714491"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If the allegation is substantiated, and on conclusion of the case, the person is dismissed or the employer ceases to use the person’s services, or the person resigns or otherwise ceases to provide his/her services, the LADO should consult with the employer as to whether a referral to the Disclosure and Barring Service and/or a Regulatory Body is required or advisable, and the form and content of a referral. A referral must always be made if the employer thinks that the individual has harmed a child or poses a risk of harm to children. </w:t>
      </w:r>
    </w:p>
    <w:p w14:paraId="21607373"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If such a referral is appropriate it should be made within one month. It is the responsibility of the employer to make the referral; the LADO will provide support to do so where necessary and will track the progress of the </w:t>
      </w:r>
      <w:proofErr w:type="gramStart"/>
      <w:r w:rsidRPr="00A278A4">
        <w:rPr>
          <w:rFonts w:ascii="Lexend" w:eastAsia="Times New Roman" w:hAnsi="Lexend" w:cstheme="minorHAnsi"/>
        </w:rPr>
        <w:t>referral;</w:t>
      </w:r>
      <w:proofErr w:type="gramEnd"/>
    </w:p>
    <w:p w14:paraId="0C39D786"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Children and families involved in the allegation should be made aware of services that exist locally and nationally which can offer support and guidance, and be provided with any necessary information regarding independent and confidential support, advice or </w:t>
      </w:r>
      <w:proofErr w:type="gramStart"/>
      <w:r w:rsidRPr="00A278A4">
        <w:rPr>
          <w:rFonts w:ascii="Lexend" w:eastAsia="Times New Roman" w:hAnsi="Lexend" w:cstheme="minorHAnsi"/>
        </w:rPr>
        <w:t>representation;</w:t>
      </w:r>
      <w:proofErr w:type="gramEnd"/>
    </w:p>
    <w:p w14:paraId="220DF3DE"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Parents or carers of a child should always be kept informed of the progress of an investigation; </w:t>
      </w:r>
      <w:proofErr w:type="gramStart"/>
      <w:r w:rsidRPr="00A278A4">
        <w:rPr>
          <w:rFonts w:ascii="Lexend" w:eastAsia="Times New Roman" w:hAnsi="Lexend" w:cstheme="minorHAnsi"/>
        </w:rPr>
        <w:t>however</w:t>
      </w:r>
      <w:proofErr w:type="gramEnd"/>
      <w:r w:rsidRPr="00A278A4">
        <w:rPr>
          <w:rFonts w:ascii="Lexend" w:eastAsia="Times New Roman" w:hAnsi="Lexend" w:cstheme="minorHAnsi"/>
        </w:rPr>
        <w:t xml:space="preserve"> the detail of the information considered by the disciplinary panel and their deliberations cannot normally be </w:t>
      </w:r>
      <w:proofErr w:type="gramStart"/>
      <w:r w:rsidRPr="00A278A4">
        <w:rPr>
          <w:rFonts w:ascii="Lexend" w:eastAsia="Times New Roman" w:hAnsi="Lexend" w:cstheme="minorHAnsi"/>
        </w:rPr>
        <w:t>disclosed;</w:t>
      </w:r>
      <w:proofErr w:type="gramEnd"/>
    </w:p>
    <w:p w14:paraId="0C514A5E"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Parents or carers of the child should be told of the outcome as soon as possible after the decision of any disciplinary panel has been reached.</w:t>
      </w:r>
    </w:p>
    <w:p w14:paraId="259EACE6"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Employers have a duty of care to their workers and should act to manage and minimise the stress inherent in the allegations and disciplinary process. Support to the individual is key to fulfilling this </w:t>
      </w:r>
      <w:proofErr w:type="gramStart"/>
      <w:r w:rsidRPr="00A278A4">
        <w:rPr>
          <w:rFonts w:ascii="Lexend" w:eastAsia="Times New Roman" w:hAnsi="Lexend" w:cstheme="minorHAnsi"/>
        </w:rPr>
        <w:t>duty;</w:t>
      </w:r>
      <w:proofErr w:type="gramEnd"/>
    </w:p>
    <w:p w14:paraId="535BC899"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Individuals should be informed of concerns or allegations as soon as possible and </w:t>
      </w:r>
      <w:proofErr w:type="gramStart"/>
      <w:r w:rsidRPr="00A278A4">
        <w:rPr>
          <w:rFonts w:ascii="Lexend" w:eastAsia="Times New Roman" w:hAnsi="Lexend" w:cstheme="minorHAnsi"/>
        </w:rPr>
        <w:t>given an explanation of</w:t>
      </w:r>
      <w:proofErr w:type="gramEnd"/>
      <w:r w:rsidRPr="00A278A4">
        <w:rPr>
          <w:rFonts w:ascii="Lexend" w:eastAsia="Times New Roman" w:hAnsi="Lexend" w:cstheme="minorHAnsi"/>
        </w:rPr>
        <w:t xml:space="preserve"> the likely course of action unless there is an objection by Children’s Social Care or the Police. They should be advised to contact their trade union representative, if they have one, and given access to welfare counselling or medical advice where this is provided by the </w:t>
      </w:r>
      <w:proofErr w:type="gramStart"/>
      <w:r w:rsidRPr="00A278A4">
        <w:rPr>
          <w:rFonts w:ascii="Lexend" w:eastAsia="Times New Roman" w:hAnsi="Lexend" w:cstheme="minorHAnsi"/>
        </w:rPr>
        <w:t>employer;</w:t>
      </w:r>
      <w:proofErr w:type="gramEnd"/>
    </w:p>
    <w:p w14:paraId="032B75A5"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proofErr w:type="gramStart"/>
      <w:r w:rsidRPr="00A278A4">
        <w:rPr>
          <w:rFonts w:ascii="Lexend" w:eastAsia="Times New Roman" w:hAnsi="Lexend" w:cstheme="minorHAnsi"/>
        </w:rPr>
        <w:t>Particular care</w:t>
      </w:r>
      <w:proofErr w:type="gramEnd"/>
      <w:r w:rsidRPr="00A278A4">
        <w:rPr>
          <w:rFonts w:ascii="Lexend" w:eastAsia="Times New Roman" w:hAnsi="Lexend" w:cstheme="minorHAnsi"/>
        </w:rPr>
        <w:t xml:space="preserve"> needs to be taken when employees are suspended to ensure that they are kept informed of both the progress of their case and in developments occurring in the workplace. Social contact with colleagues and friends should not be precluded except where it is likely to be prejudicial to the gathering and presentation of </w:t>
      </w:r>
      <w:proofErr w:type="gramStart"/>
      <w:r w:rsidRPr="00A278A4">
        <w:rPr>
          <w:rFonts w:ascii="Lexend" w:eastAsia="Times New Roman" w:hAnsi="Lexend" w:cstheme="minorHAnsi"/>
        </w:rPr>
        <w:t>evidence;</w:t>
      </w:r>
      <w:proofErr w:type="gramEnd"/>
    </w:p>
    <w:p w14:paraId="354CE92C"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When an employee returns to work following a suspension, or at the conclusion of a case, planned arrangements should be made to facilitate their reintegration. This may involve informal counselling, guidance, support, reassurance and help to rebuild confidence in working with children and young people.</w:t>
      </w:r>
    </w:p>
    <w:p w14:paraId="629A1999"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shd w:val="clear" w:color="auto" w:fill="FFFFFF"/>
        </w:rPr>
        <w:t xml:space="preserve">At the conclusion of a case in which an allegation is substantiated the employer should review the circumstances of the case to determine whether there are any improvements to be made to the organisation’s procedures or practice to help prevent similar events in the future. This should include issues arising from any decision to suspend a member of staff, the duration of the suspension and </w:t>
      </w:r>
      <w:proofErr w:type="gramStart"/>
      <w:r w:rsidRPr="00A278A4">
        <w:rPr>
          <w:rFonts w:ascii="Lexend" w:eastAsia="Times New Roman" w:hAnsi="Lexend" w:cstheme="minorHAnsi"/>
          <w:shd w:val="clear" w:color="auto" w:fill="FFFFFF"/>
        </w:rPr>
        <w:t>whether or not</w:t>
      </w:r>
      <w:proofErr w:type="gramEnd"/>
      <w:r w:rsidRPr="00A278A4">
        <w:rPr>
          <w:rFonts w:ascii="Lexend" w:eastAsia="Times New Roman" w:hAnsi="Lexend" w:cstheme="minorHAnsi"/>
          <w:shd w:val="clear" w:color="auto" w:fill="FFFFFF"/>
        </w:rPr>
        <w:t xml:space="preserve"> suspension was justified</w:t>
      </w:r>
    </w:p>
    <w:p w14:paraId="4CD4E08B" w14:textId="77777777" w:rsidR="00042207" w:rsidRPr="00A278A4" w:rsidRDefault="00042207" w:rsidP="00042207">
      <w:pPr>
        <w:numPr>
          <w:ilvl w:val="0"/>
          <w:numId w:val="19"/>
        </w:numPr>
        <w:shd w:val="clear" w:color="auto" w:fill="FFFFFF"/>
        <w:spacing w:before="192" w:after="192" w:line="252" w:lineRule="atLeast"/>
        <w:rPr>
          <w:rFonts w:ascii="Lexend" w:eastAsia="Times New Roman" w:hAnsi="Lexend" w:cstheme="minorHAnsi"/>
        </w:rPr>
      </w:pPr>
      <w:r w:rsidRPr="00A278A4">
        <w:rPr>
          <w:rFonts w:ascii="Lexend" w:eastAsia="Times New Roman" w:hAnsi="Lexend" w:cstheme="minorHAnsi"/>
        </w:rPr>
        <w:t xml:space="preserve">Historical allegations should be responded to in the same way as contemporary concerns. In these </w:t>
      </w:r>
      <w:proofErr w:type="gramStart"/>
      <w:r w:rsidRPr="00A278A4">
        <w:rPr>
          <w:rFonts w:ascii="Lexend" w:eastAsia="Times New Roman" w:hAnsi="Lexend" w:cstheme="minorHAnsi"/>
        </w:rPr>
        <w:t>cases</w:t>
      </w:r>
      <w:proofErr w:type="gramEnd"/>
      <w:r w:rsidRPr="00A278A4">
        <w:rPr>
          <w:rFonts w:ascii="Lexend" w:eastAsia="Times New Roman" w:hAnsi="Lexend" w:cstheme="minorHAnsi"/>
        </w:rPr>
        <w:t xml:space="preserve"> it is important to find out if the subject of the allegation is still working with children in a paid or voluntary role. If this is the case the </w:t>
      </w:r>
      <w:r w:rsidR="00656AD8" w:rsidRPr="00A278A4">
        <w:rPr>
          <w:rFonts w:ascii="Lexend" w:eastAsia="Times New Roman" w:hAnsi="Lexend" w:cstheme="minorHAnsi"/>
        </w:rPr>
        <w:t xml:space="preserve">Cumbria </w:t>
      </w:r>
      <w:r w:rsidRPr="00A278A4">
        <w:rPr>
          <w:rFonts w:ascii="Lexend" w:eastAsia="Times New Roman" w:hAnsi="Lexend" w:cstheme="minorHAnsi"/>
        </w:rPr>
        <w:t>LADO will consider the need for an allegations meeting.</w:t>
      </w:r>
    </w:p>
    <w:p w14:paraId="1DB705CC" w14:textId="77777777" w:rsidR="00042207" w:rsidRPr="00A278A4" w:rsidRDefault="00042207" w:rsidP="00042207">
      <w:pPr>
        <w:shd w:val="clear" w:color="auto" w:fill="FFFFFF"/>
        <w:spacing w:before="192" w:after="192" w:line="252" w:lineRule="atLeast"/>
        <w:rPr>
          <w:rFonts w:ascii="Lexend" w:eastAsia="Times New Roman" w:hAnsi="Lexend" w:cstheme="minorHAnsi"/>
          <w:i/>
          <w:u w:val="single"/>
        </w:rPr>
      </w:pPr>
      <w:r w:rsidRPr="00A278A4">
        <w:rPr>
          <w:rFonts w:ascii="Lexend" w:eastAsia="Times New Roman" w:hAnsi="Lexend" w:cstheme="minorHAnsi"/>
          <w:i/>
          <w:u w:val="single"/>
        </w:rPr>
        <w:t>Senior Manager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4470"/>
      </w:tblGrid>
      <w:tr w:rsidR="00F901E8" w:rsidRPr="00A278A4" w14:paraId="79C9BD08" w14:textId="77777777" w:rsidTr="00185468">
        <w:tc>
          <w:tcPr>
            <w:tcW w:w="4518" w:type="dxa"/>
          </w:tcPr>
          <w:p w14:paraId="116619A9" w14:textId="77777777" w:rsidR="00042207" w:rsidRPr="00A278A4" w:rsidRDefault="00042207" w:rsidP="00B86473">
            <w:pPr>
              <w:spacing w:after="0" w:line="252" w:lineRule="atLeast"/>
              <w:rPr>
                <w:rFonts w:ascii="Lexend" w:eastAsia="Times New Roman" w:hAnsi="Lexend" w:cstheme="minorHAnsi"/>
                <w:b/>
              </w:rPr>
            </w:pPr>
            <w:r w:rsidRPr="00A278A4">
              <w:rPr>
                <w:rFonts w:ascii="Lexend" w:eastAsia="Times New Roman" w:hAnsi="Lexend" w:cstheme="minorHAnsi"/>
                <w:b/>
              </w:rPr>
              <w:t>S</w:t>
            </w:r>
            <w:r w:rsidR="007B08F2" w:rsidRPr="00A278A4">
              <w:rPr>
                <w:rFonts w:ascii="Lexend" w:eastAsia="Times New Roman" w:hAnsi="Lexend" w:cstheme="minorHAnsi"/>
                <w:b/>
              </w:rPr>
              <w:t>afeguarding Lead</w:t>
            </w:r>
          </w:p>
        </w:tc>
        <w:tc>
          <w:tcPr>
            <w:tcW w:w="4518" w:type="dxa"/>
          </w:tcPr>
          <w:p w14:paraId="14F324DD" w14:textId="5D37981F" w:rsidR="00042207" w:rsidRPr="00A278A4" w:rsidRDefault="00432641" w:rsidP="00B86473">
            <w:pPr>
              <w:spacing w:after="0" w:line="240" w:lineRule="auto"/>
              <w:rPr>
                <w:rFonts w:ascii="Lexend" w:eastAsia="Times New Roman" w:hAnsi="Lexend" w:cstheme="minorHAnsi"/>
                <w:color w:val="FF0000"/>
              </w:rPr>
            </w:pPr>
            <w:r w:rsidRPr="00A278A4">
              <w:rPr>
                <w:rFonts w:ascii="Lexend" w:eastAsia="Times New Roman" w:hAnsi="Lexend" w:cstheme="minorHAnsi"/>
                <w:color w:val="FF0000"/>
              </w:rPr>
              <w:t xml:space="preserve">Name </w:t>
            </w:r>
            <w:r w:rsidR="00A8703F" w:rsidRPr="00A278A4">
              <w:rPr>
                <w:rFonts w:ascii="Lexend" w:eastAsia="Times New Roman" w:hAnsi="Lexend" w:cstheme="minorHAnsi"/>
                <w:color w:val="FF0000"/>
              </w:rPr>
              <w:t>Susan Morris</w:t>
            </w:r>
          </w:p>
          <w:p w14:paraId="4ED9FC2A" w14:textId="553B5756" w:rsidR="00432641" w:rsidRPr="00A278A4" w:rsidRDefault="00A8703F" w:rsidP="00B86473">
            <w:pPr>
              <w:spacing w:after="0" w:line="240" w:lineRule="auto"/>
              <w:rPr>
                <w:rFonts w:ascii="Lexend" w:eastAsia="Times New Roman" w:hAnsi="Lexend" w:cstheme="minorHAnsi"/>
                <w:color w:val="FF0000"/>
              </w:rPr>
            </w:pPr>
            <w:r w:rsidRPr="00A278A4">
              <w:rPr>
                <w:rFonts w:ascii="Lexend" w:eastAsia="Times New Roman" w:hAnsi="Lexend" w:cstheme="minorHAnsi"/>
                <w:color w:val="FF0000"/>
              </w:rPr>
              <w:t>E</w:t>
            </w:r>
            <w:r w:rsidR="00432641" w:rsidRPr="00A278A4">
              <w:rPr>
                <w:rFonts w:ascii="Lexend" w:eastAsia="Times New Roman" w:hAnsi="Lexend" w:cstheme="minorHAnsi"/>
                <w:color w:val="FF0000"/>
              </w:rPr>
              <w:t>mail</w:t>
            </w:r>
            <w:r w:rsidRPr="00A278A4">
              <w:rPr>
                <w:rFonts w:ascii="Lexend" w:eastAsia="Times New Roman" w:hAnsi="Lexend" w:cstheme="minorHAnsi"/>
                <w:color w:val="FF0000"/>
              </w:rPr>
              <w:t xml:space="preserve"> Susa@artmakingdifference.co.uk</w:t>
            </w:r>
          </w:p>
          <w:p w14:paraId="2545974A" w14:textId="1F5126CE" w:rsidR="003C036F" w:rsidRPr="00A278A4" w:rsidRDefault="002013E2" w:rsidP="00B86473">
            <w:pPr>
              <w:spacing w:after="0" w:line="240" w:lineRule="auto"/>
              <w:rPr>
                <w:rFonts w:ascii="Lexend" w:eastAsia="Times New Roman" w:hAnsi="Lexend" w:cstheme="minorHAnsi"/>
              </w:rPr>
            </w:pPr>
            <w:r w:rsidRPr="00A278A4">
              <w:rPr>
                <w:rFonts w:ascii="Lexend" w:eastAsia="Times New Roman" w:hAnsi="Lexend" w:cstheme="minorHAnsi"/>
              </w:rPr>
              <w:t>Mobile: 07</w:t>
            </w:r>
            <w:r w:rsidR="00C74313" w:rsidRPr="00A278A4">
              <w:rPr>
                <w:rFonts w:ascii="Lexend" w:eastAsia="Times New Roman" w:hAnsi="Lexend" w:cstheme="minorHAnsi"/>
              </w:rPr>
              <w:t>932469</w:t>
            </w:r>
            <w:r w:rsidR="00972B68" w:rsidRPr="00A278A4">
              <w:rPr>
                <w:rFonts w:ascii="Lexend" w:eastAsia="Times New Roman" w:hAnsi="Lexend" w:cstheme="minorHAnsi"/>
              </w:rPr>
              <w:t>460</w:t>
            </w:r>
          </w:p>
        </w:tc>
      </w:tr>
      <w:tr w:rsidR="00F901E8" w:rsidRPr="00A278A4" w14:paraId="1A8CADA6" w14:textId="77777777" w:rsidTr="00185468">
        <w:tc>
          <w:tcPr>
            <w:tcW w:w="4518" w:type="dxa"/>
          </w:tcPr>
          <w:p w14:paraId="4B65E33A" w14:textId="77777777" w:rsidR="00042207" w:rsidRPr="00A278A4" w:rsidRDefault="00042207" w:rsidP="00B86473">
            <w:pPr>
              <w:spacing w:after="0" w:line="252" w:lineRule="atLeast"/>
              <w:rPr>
                <w:rFonts w:ascii="Lexend" w:eastAsia="Times New Roman" w:hAnsi="Lexend" w:cstheme="minorHAnsi"/>
                <w:b/>
                <w:i/>
              </w:rPr>
            </w:pPr>
            <w:r w:rsidRPr="00A278A4">
              <w:rPr>
                <w:rFonts w:ascii="Lexend" w:eastAsia="Times New Roman" w:hAnsi="Lexend" w:cstheme="minorHAnsi"/>
                <w:b/>
                <w:i/>
              </w:rPr>
              <w:t xml:space="preserve">Deputy </w:t>
            </w:r>
            <w:r w:rsidRPr="00A278A4">
              <w:rPr>
                <w:rFonts w:ascii="Lexend" w:eastAsia="Times New Roman" w:hAnsi="Lexend" w:cstheme="minorHAnsi"/>
                <w:i/>
              </w:rPr>
              <w:t xml:space="preserve">(to be contacted in </w:t>
            </w:r>
            <w:r w:rsidR="00F901E8" w:rsidRPr="00A278A4">
              <w:rPr>
                <w:rFonts w:ascii="Lexend" w:eastAsia="Times New Roman" w:hAnsi="Lexend" w:cstheme="minorHAnsi"/>
                <w:i/>
              </w:rPr>
              <w:t>the safeguarding leads absence</w:t>
            </w:r>
            <w:r w:rsidRPr="00A278A4">
              <w:rPr>
                <w:rFonts w:ascii="Lexend" w:eastAsia="Times New Roman" w:hAnsi="Lexend" w:cstheme="minorHAnsi"/>
                <w:i/>
              </w:rPr>
              <w:t xml:space="preserve"> </w:t>
            </w:r>
          </w:p>
        </w:tc>
        <w:tc>
          <w:tcPr>
            <w:tcW w:w="4518" w:type="dxa"/>
          </w:tcPr>
          <w:p w14:paraId="1ECB03B6" w14:textId="2407EC36" w:rsidR="00042207" w:rsidRPr="00A278A4" w:rsidRDefault="00432641" w:rsidP="00B86473">
            <w:pPr>
              <w:spacing w:after="0" w:line="240" w:lineRule="auto"/>
              <w:rPr>
                <w:rFonts w:ascii="Lexend" w:eastAsia="Times New Roman" w:hAnsi="Lexend" w:cstheme="minorHAnsi"/>
                <w:color w:val="FF0000"/>
              </w:rPr>
            </w:pPr>
            <w:bookmarkStart w:id="1" w:name="_Hlk109999392"/>
            <w:r w:rsidRPr="00A278A4">
              <w:rPr>
                <w:rFonts w:ascii="Lexend" w:eastAsia="Times New Roman" w:hAnsi="Lexend" w:cstheme="minorHAnsi"/>
                <w:color w:val="FF0000"/>
              </w:rPr>
              <w:t>Name</w:t>
            </w:r>
            <w:r w:rsidR="00A8703F" w:rsidRPr="00A278A4">
              <w:rPr>
                <w:rFonts w:ascii="Lexend" w:eastAsia="Times New Roman" w:hAnsi="Lexend" w:cstheme="minorHAnsi"/>
                <w:color w:val="FF0000"/>
              </w:rPr>
              <w:t xml:space="preserve"> Olivia Kidds</w:t>
            </w:r>
          </w:p>
          <w:p w14:paraId="6D5A1636" w14:textId="752FFEFC" w:rsidR="00432641" w:rsidRPr="00A278A4" w:rsidRDefault="00A8703F" w:rsidP="00B86473">
            <w:pPr>
              <w:spacing w:after="0" w:line="240" w:lineRule="auto"/>
              <w:rPr>
                <w:rFonts w:ascii="Lexend" w:eastAsia="Times New Roman" w:hAnsi="Lexend" w:cstheme="minorHAnsi"/>
                <w:color w:val="FF0000"/>
              </w:rPr>
            </w:pPr>
            <w:r w:rsidRPr="00A278A4">
              <w:rPr>
                <w:rFonts w:ascii="Lexend" w:eastAsia="Times New Roman" w:hAnsi="Lexend" w:cstheme="minorHAnsi"/>
                <w:color w:val="FF0000"/>
              </w:rPr>
              <w:t>E</w:t>
            </w:r>
            <w:r w:rsidR="00432641" w:rsidRPr="00A278A4">
              <w:rPr>
                <w:rFonts w:ascii="Lexend" w:eastAsia="Times New Roman" w:hAnsi="Lexend" w:cstheme="minorHAnsi"/>
                <w:color w:val="FF0000"/>
              </w:rPr>
              <w:t>mail</w:t>
            </w:r>
            <w:r w:rsidRPr="00A278A4">
              <w:rPr>
                <w:rFonts w:ascii="Lexend" w:eastAsia="Times New Roman" w:hAnsi="Lexend" w:cstheme="minorHAnsi"/>
                <w:color w:val="FF0000"/>
              </w:rPr>
              <w:t xml:space="preserve"> Olivia@adamaydesigns.com</w:t>
            </w:r>
          </w:p>
          <w:p w14:paraId="57D4D217" w14:textId="08644E1E" w:rsidR="00A03672" w:rsidRPr="00A278A4" w:rsidRDefault="00A03672" w:rsidP="00B86473">
            <w:pPr>
              <w:spacing w:after="0" w:line="240" w:lineRule="auto"/>
              <w:rPr>
                <w:rFonts w:ascii="Lexend" w:eastAsia="Times New Roman" w:hAnsi="Lexend" w:cstheme="minorHAnsi"/>
              </w:rPr>
            </w:pPr>
            <w:r w:rsidRPr="00A278A4">
              <w:rPr>
                <w:rFonts w:ascii="Lexend" w:eastAsia="Times New Roman" w:hAnsi="Lexend" w:cstheme="minorHAnsi"/>
              </w:rPr>
              <w:t>Mobile: 07</w:t>
            </w:r>
            <w:bookmarkEnd w:id="1"/>
            <w:r w:rsidR="009972B2" w:rsidRPr="00A278A4">
              <w:rPr>
                <w:rFonts w:ascii="Lexend" w:eastAsia="Times New Roman" w:hAnsi="Lexend" w:cstheme="minorHAnsi"/>
              </w:rPr>
              <w:t>565523377</w:t>
            </w:r>
          </w:p>
        </w:tc>
      </w:tr>
    </w:tbl>
    <w:p w14:paraId="21EE855C" w14:textId="77777777" w:rsidR="00B86473" w:rsidRPr="00A278A4" w:rsidRDefault="00B86473" w:rsidP="00042207">
      <w:pPr>
        <w:shd w:val="clear" w:color="auto" w:fill="FFFFFF"/>
        <w:spacing w:before="192" w:after="192" w:line="252" w:lineRule="atLeast"/>
        <w:rPr>
          <w:rFonts w:ascii="Lexend" w:eastAsia="Times New Roman" w:hAnsi="Lexend" w:cstheme="minorHAnsi"/>
          <w:i/>
          <w:u w:val="single"/>
        </w:rPr>
      </w:pPr>
    </w:p>
    <w:p w14:paraId="567EDBE8" w14:textId="77777777" w:rsidR="00042207" w:rsidRPr="00A278A4" w:rsidRDefault="00A03672" w:rsidP="00042207">
      <w:pPr>
        <w:shd w:val="clear" w:color="auto" w:fill="FFFFFF"/>
        <w:spacing w:before="192" w:after="192" w:line="252" w:lineRule="atLeast"/>
        <w:rPr>
          <w:rFonts w:ascii="Lexend" w:eastAsia="Times New Roman" w:hAnsi="Lexend" w:cstheme="minorHAnsi"/>
          <w:i/>
        </w:rPr>
      </w:pPr>
      <w:r w:rsidRPr="00A278A4">
        <w:rPr>
          <w:rFonts w:ascii="Lexend" w:eastAsia="Times New Roman" w:hAnsi="Lexend" w:cstheme="minorHAnsi"/>
          <w:i/>
          <w:u w:val="single"/>
        </w:rPr>
        <w:t>Cumbria (</w:t>
      </w:r>
      <w:r w:rsidR="00042207" w:rsidRPr="00A278A4">
        <w:rPr>
          <w:rFonts w:ascii="Lexend" w:eastAsia="Times New Roman" w:hAnsi="Lexend" w:cstheme="minorHAnsi"/>
          <w:i/>
          <w:u w:val="single"/>
        </w:rPr>
        <w:t>LADO</w:t>
      </w:r>
      <w:r w:rsidRPr="00A278A4">
        <w:rPr>
          <w:rFonts w:ascii="Lexend" w:eastAsia="Times New Roman" w:hAnsi="Lexend" w:cstheme="minorHAnsi"/>
          <w:i/>
          <w:u w:val="single"/>
        </w:rPr>
        <w:t>)</w:t>
      </w:r>
      <w:r w:rsidR="00042207" w:rsidRPr="00A278A4">
        <w:rPr>
          <w:rFonts w:ascii="Lexend" w:eastAsia="Times New Roman" w:hAnsi="Lexend" w:cstheme="minorHAnsi"/>
          <w:i/>
          <w:u w:val="single"/>
        </w:rPr>
        <w:t xml:space="preserve"> Contact Details</w:t>
      </w:r>
      <w:r w:rsidR="00042207" w:rsidRPr="00A278A4">
        <w:rPr>
          <w:rFonts w:ascii="Lexend" w:eastAsia="Times New Roman" w:hAnsi="Lexend" w:cstheme="minorHAnsi"/>
        </w:rPr>
        <w:t xml:space="preserve"> </w:t>
      </w:r>
      <w:r w:rsidR="00042207" w:rsidRPr="00A278A4">
        <w:rPr>
          <w:rFonts w:ascii="Lexend" w:eastAsia="Times New Roman" w:hAnsi="Lexend" w:cstheme="minorHAnsi"/>
          <w:i/>
        </w:rPr>
        <w:t>(to whom the S</w:t>
      </w:r>
      <w:r w:rsidRPr="00A278A4">
        <w:rPr>
          <w:rFonts w:ascii="Lexend" w:eastAsia="Times New Roman" w:hAnsi="Lexend" w:cstheme="minorHAnsi"/>
          <w:i/>
        </w:rPr>
        <w:t>afeguarding Lead</w:t>
      </w:r>
      <w:r w:rsidR="00042207" w:rsidRPr="00A278A4">
        <w:rPr>
          <w:rFonts w:ascii="Lexend" w:eastAsia="Times New Roman" w:hAnsi="Lexend" w:cstheme="minorHAnsi"/>
          <w:i/>
        </w:rPr>
        <w:t xml:space="preserve"> would contact within 1 working day of receipt of allegations that meet the criteria)</w:t>
      </w: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772"/>
      </w:tblGrid>
      <w:tr w:rsidR="00042207" w:rsidRPr="00A278A4" w14:paraId="4E2C2055" w14:textId="77777777" w:rsidTr="00185468">
        <w:trPr>
          <w:trHeight w:val="1585"/>
        </w:trPr>
        <w:tc>
          <w:tcPr>
            <w:tcW w:w="1378" w:type="dxa"/>
          </w:tcPr>
          <w:p w14:paraId="5BC74A0B" w14:textId="77777777" w:rsidR="00042207" w:rsidRPr="00A278A4" w:rsidRDefault="003F083E" w:rsidP="00B86473">
            <w:pPr>
              <w:spacing w:line="240" w:lineRule="auto"/>
              <w:rPr>
                <w:rFonts w:ascii="Lexend" w:eastAsia="Times New Roman" w:hAnsi="Lexend" w:cstheme="minorHAnsi"/>
                <w:b/>
              </w:rPr>
            </w:pPr>
            <w:r w:rsidRPr="00A278A4">
              <w:rPr>
                <w:rFonts w:ascii="Lexend" w:eastAsia="Times New Roman" w:hAnsi="Lexend" w:cstheme="minorHAnsi"/>
                <w:b/>
              </w:rPr>
              <w:t xml:space="preserve">Cumbria </w:t>
            </w:r>
          </w:p>
          <w:p w14:paraId="07705E04" w14:textId="77777777" w:rsidR="003F083E" w:rsidRPr="00A278A4" w:rsidRDefault="003F083E" w:rsidP="00B86473">
            <w:pPr>
              <w:spacing w:line="240" w:lineRule="auto"/>
              <w:rPr>
                <w:rFonts w:ascii="Lexend" w:eastAsia="Times New Roman" w:hAnsi="Lexend" w:cstheme="minorHAnsi"/>
                <w:b/>
              </w:rPr>
            </w:pPr>
            <w:r w:rsidRPr="00A278A4">
              <w:rPr>
                <w:rFonts w:ascii="Lexend" w:eastAsia="Times New Roman" w:hAnsi="Lexend" w:cstheme="minorHAnsi"/>
                <w:b/>
              </w:rPr>
              <w:t>LADO</w:t>
            </w:r>
          </w:p>
        </w:tc>
        <w:tc>
          <w:tcPr>
            <w:tcW w:w="7772" w:type="dxa"/>
          </w:tcPr>
          <w:p w14:paraId="7CD38702" w14:textId="77777777" w:rsidR="00042207" w:rsidRPr="00A278A4" w:rsidRDefault="003F083E" w:rsidP="00B86473">
            <w:pPr>
              <w:spacing w:line="240" w:lineRule="auto"/>
              <w:rPr>
                <w:rFonts w:ascii="Lexend" w:eastAsia="Times New Roman" w:hAnsi="Lexend" w:cstheme="minorHAnsi"/>
              </w:rPr>
            </w:pPr>
            <w:r w:rsidRPr="00A278A4">
              <w:rPr>
                <w:rFonts w:ascii="Lexend" w:eastAsia="Times New Roman" w:hAnsi="Lexend" w:cstheme="minorHAnsi"/>
              </w:rPr>
              <w:t>Cumbria Local Authority Designated Officer</w:t>
            </w:r>
          </w:p>
          <w:p w14:paraId="59EF4379" w14:textId="77777777" w:rsidR="003F083E" w:rsidRPr="00A278A4" w:rsidRDefault="003F083E" w:rsidP="00B86473">
            <w:pPr>
              <w:spacing w:line="240" w:lineRule="auto"/>
              <w:rPr>
                <w:rFonts w:ascii="Lexend" w:eastAsia="Times New Roman" w:hAnsi="Lexend" w:cstheme="minorHAnsi"/>
              </w:rPr>
            </w:pPr>
            <w:r w:rsidRPr="00A278A4">
              <w:rPr>
                <w:rFonts w:ascii="Lexend" w:eastAsia="Times New Roman" w:hAnsi="Lexend" w:cstheme="minorHAnsi"/>
              </w:rPr>
              <w:t>Telephone Line - Tel: 03003 033892 Fax: 01768 812090</w:t>
            </w:r>
          </w:p>
          <w:p w14:paraId="4AFC5A97" w14:textId="77777777" w:rsidR="003F083E" w:rsidRPr="00A278A4" w:rsidRDefault="003F083E" w:rsidP="00B86473">
            <w:pPr>
              <w:spacing w:line="240" w:lineRule="auto"/>
              <w:rPr>
                <w:rFonts w:ascii="Lexend" w:eastAsia="Times New Roman" w:hAnsi="Lexend" w:cstheme="minorHAnsi"/>
              </w:rPr>
            </w:pPr>
            <w:r w:rsidRPr="00A278A4">
              <w:rPr>
                <w:rFonts w:ascii="Lexend" w:eastAsia="Times New Roman" w:hAnsi="Lexend" w:cstheme="minorHAnsi"/>
              </w:rPr>
              <w:t xml:space="preserve">Email: </w:t>
            </w:r>
            <w:hyperlink r:id="rId20" w:history="1">
              <w:r w:rsidRPr="00A278A4">
                <w:rPr>
                  <w:rStyle w:val="Hyperlink"/>
                  <w:rFonts w:ascii="Lexend" w:eastAsia="Times New Roman" w:hAnsi="Lexend" w:cstheme="minorHAnsi"/>
                </w:rPr>
                <w:t>lado@cumbria.gov.uk</w:t>
              </w:r>
            </w:hyperlink>
          </w:p>
        </w:tc>
      </w:tr>
    </w:tbl>
    <w:p w14:paraId="0DE12FAE" w14:textId="77777777" w:rsidR="00042207" w:rsidRPr="00A278A4" w:rsidRDefault="00042207" w:rsidP="00042207">
      <w:pPr>
        <w:shd w:val="clear" w:color="auto" w:fill="FFFFFF"/>
        <w:spacing w:before="192" w:after="192" w:line="252" w:lineRule="atLeast"/>
        <w:rPr>
          <w:rFonts w:ascii="Lexend" w:eastAsia="Times New Roman" w:hAnsi="Lexend" w:cstheme="minorHAnsi"/>
          <w:b/>
        </w:rPr>
      </w:pPr>
    </w:p>
    <w:p w14:paraId="12EECEAD" w14:textId="77777777" w:rsidR="00042207" w:rsidRPr="00A278A4" w:rsidRDefault="00042207" w:rsidP="00042207">
      <w:pPr>
        <w:shd w:val="clear" w:color="auto" w:fill="FFFFFF"/>
        <w:spacing w:before="192" w:after="192" w:line="252" w:lineRule="atLeast"/>
        <w:ind w:left="360"/>
        <w:rPr>
          <w:rFonts w:ascii="Lexend" w:eastAsia="Times New Roman" w:hAnsi="Lexend" w:cstheme="minorHAnsi"/>
        </w:rPr>
      </w:pPr>
      <w:r w:rsidRPr="00A278A4">
        <w:rPr>
          <w:rFonts w:ascii="Lexend" w:hAnsi="Lexend"/>
        </w:rPr>
        <w:t>Where an Art Making Difference Community Interest Company employee, student or volunteer has been referred to the Disclosure and Barring Service, a referral to Children’s Social Care should also be made if the person has contact with/resides with children</w:t>
      </w:r>
    </w:p>
    <w:p w14:paraId="6E7B799E" w14:textId="77777777" w:rsidR="65C18A3F" w:rsidRPr="00A278A4" w:rsidRDefault="65C18A3F" w:rsidP="2AF0A7DC">
      <w:pPr>
        <w:shd w:val="clear" w:color="auto" w:fill="FFFFFF" w:themeFill="background1"/>
        <w:spacing w:before="192" w:after="192" w:line="252" w:lineRule="atLeast"/>
        <w:ind w:left="360"/>
        <w:rPr>
          <w:rFonts w:ascii="Lexend" w:eastAsia="Times New Roman" w:hAnsi="Lexend"/>
        </w:rPr>
      </w:pPr>
      <w:r w:rsidRPr="00A278A4">
        <w:rPr>
          <w:rFonts w:ascii="Lexend" w:eastAsia="Times New Roman" w:hAnsi="Lexend"/>
        </w:rPr>
        <w:t xml:space="preserve">Where it comes to light </w:t>
      </w:r>
      <w:proofErr w:type="gramStart"/>
      <w:r w:rsidRPr="00A278A4">
        <w:rPr>
          <w:rFonts w:ascii="Lexend" w:eastAsia="Times New Roman" w:hAnsi="Lexend"/>
        </w:rPr>
        <w:t>during the course of</w:t>
      </w:r>
      <w:proofErr w:type="gramEnd"/>
      <w:r w:rsidRPr="00A278A4">
        <w:rPr>
          <w:rFonts w:ascii="Lexend" w:eastAsia="Times New Roman" w:hAnsi="Lexend"/>
        </w:rPr>
        <w:t xml:space="preserve"> our duties that a person may present a risk to children, a referral should be made to Children’s Social Care as detailed above</w:t>
      </w:r>
      <w:bookmarkStart w:id="2" w:name="_APPENDIX_1"/>
      <w:bookmarkEnd w:id="2"/>
    </w:p>
    <w:p w14:paraId="11F59A23" w14:textId="77777777" w:rsidR="2AF0A7DC" w:rsidRPr="00A278A4" w:rsidRDefault="2AF0A7DC" w:rsidP="2AF0A7DC">
      <w:pPr>
        <w:spacing w:after="0" w:line="240" w:lineRule="auto"/>
        <w:rPr>
          <w:rFonts w:ascii="Lexend" w:eastAsia="Times New Roman" w:hAnsi="Lexend"/>
          <w:b/>
          <w:bCs/>
          <w:lang w:val="en-US"/>
        </w:rPr>
      </w:pPr>
    </w:p>
    <w:p w14:paraId="1626EE62"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APPENDIX </w:t>
      </w:r>
      <w:r w:rsidR="00D37BB2" w:rsidRPr="00A278A4">
        <w:rPr>
          <w:rFonts w:ascii="Lexend" w:eastAsia="Times New Roman" w:hAnsi="Lexend" w:cstheme="minorHAnsi"/>
          <w:b/>
          <w:bCs/>
        </w:rPr>
        <w:t>3</w:t>
      </w:r>
    </w:p>
    <w:p w14:paraId="6E93EBE2" w14:textId="77777777" w:rsidR="00042207" w:rsidRPr="00A278A4" w:rsidRDefault="00042207" w:rsidP="00042207">
      <w:pPr>
        <w:spacing w:after="0" w:line="240" w:lineRule="auto"/>
        <w:jc w:val="center"/>
        <w:rPr>
          <w:rFonts w:ascii="Lexend" w:eastAsia="Times New Roman" w:hAnsi="Lexend" w:cstheme="minorHAnsi"/>
          <w:b/>
          <w:bCs/>
        </w:rPr>
      </w:pPr>
    </w:p>
    <w:p w14:paraId="3BCD257A" w14:textId="77777777" w:rsidR="00042207" w:rsidRPr="00A278A4" w:rsidRDefault="00EA67F3" w:rsidP="00042207">
      <w:pPr>
        <w:spacing w:after="0" w:line="240" w:lineRule="auto"/>
        <w:jc w:val="center"/>
        <w:rPr>
          <w:rFonts w:ascii="Lexend" w:eastAsia="Times New Roman" w:hAnsi="Lexend" w:cstheme="minorHAnsi"/>
          <w:b/>
          <w:bCs/>
        </w:rPr>
      </w:pPr>
      <w:r w:rsidRPr="00A278A4">
        <w:rPr>
          <w:rFonts w:ascii="Lexend" w:eastAsia="Times New Roman" w:hAnsi="Lexend" w:cstheme="minorHAnsi"/>
          <w:b/>
          <w:bCs/>
        </w:rPr>
        <w:t xml:space="preserve">CHILDRENS </w:t>
      </w:r>
      <w:r w:rsidR="00042207" w:rsidRPr="00A278A4">
        <w:rPr>
          <w:rFonts w:ascii="Lexend" w:eastAsia="Times New Roman" w:hAnsi="Lexend" w:cstheme="minorHAnsi"/>
          <w:b/>
          <w:bCs/>
        </w:rPr>
        <w:t>SAFEGUARDING REPORT FORM</w:t>
      </w:r>
    </w:p>
    <w:p w14:paraId="48239435" w14:textId="77777777" w:rsidR="00042207" w:rsidRPr="00A278A4" w:rsidRDefault="00042207" w:rsidP="00042207">
      <w:pPr>
        <w:spacing w:after="0" w:line="240" w:lineRule="auto"/>
        <w:jc w:val="center"/>
        <w:rPr>
          <w:rFonts w:ascii="Lexend" w:eastAsia="Times New Roman" w:hAnsi="Lexend" w:cstheme="minorHAnsi"/>
          <w:b/>
          <w:bCs/>
        </w:rPr>
      </w:pPr>
    </w:p>
    <w:p w14:paraId="17F99BC2" w14:textId="77777777" w:rsidR="00042207" w:rsidRPr="00A278A4" w:rsidRDefault="00042207" w:rsidP="00042207">
      <w:pPr>
        <w:spacing w:after="0" w:line="240" w:lineRule="auto"/>
        <w:jc w:val="center"/>
        <w:rPr>
          <w:rFonts w:ascii="Lexend" w:eastAsia="Times New Roman" w:hAnsi="Lexend" w:cstheme="minorHAnsi"/>
          <w:b/>
          <w:bCs/>
        </w:rPr>
      </w:pPr>
    </w:p>
    <w:p w14:paraId="5DD92788" w14:textId="77777777" w:rsidR="00042207" w:rsidRPr="00A278A4" w:rsidRDefault="00042207" w:rsidP="00042207">
      <w:pPr>
        <w:spacing w:after="0" w:line="240" w:lineRule="auto"/>
        <w:rPr>
          <w:rFonts w:ascii="Lexend" w:eastAsia="Times New Roman" w:hAnsi="Lexend" w:cstheme="minorHAnsi"/>
          <w:bCs/>
        </w:rPr>
      </w:pPr>
      <w:r w:rsidRPr="00A278A4">
        <w:rPr>
          <w:rFonts w:ascii="Lexend" w:eastAsia="Times New Roman" w:hAnsi="Lexend" w:cstheme="minorHAnsi"/>
          <w:bCs/>
        </w:rPr>
        <w:t>This report should be completed and forwarded to you</w:t>
      </w:r>
      <w:r w:rsidR="005C0C76" w:rsidRPr="00A278A4">
        <w:rPr>
          <w:rFonts w:ascii="Lexend" w:eastAsia="Times New Roman" w:hAnsi="Lexend" w:cstheme="minorHAnsi"/>
          <w:bCs/>
        </w:rPr>
        <w:t>r</w:t>
      </w:r>
      <w:r w:rsidRPr="00A278A4">
        <w:rPr>
          <w:rFonts w:ascii="Lexend" w:eastAsia="Times New Roman" w:hAnsi="Lexend" w:cstheme="minorHAnsi"/>
          <w:bCs/>
        </w:rPr>
        <w:t xml:space="preserve"> Service/Department Lead, whenever a referral is made to </w:t>
      </w:r>
      <w:r w:rsidR="005C0C76" w:rsidRPr="00A278A4">
        <w:rPr>
          <w:rFonts w:ascii="Lexend" w:eastAsia="Times New Roman" w:hAnsi="Lexend" w:cstheme="minorHAnsi"/>
          <w:bCs/>
        </w:rPr>
        <w:t>children’s</w:t>
      </w:r>
      <w:r w:rsidRPr="00A278A4">
        <w:rPr>
          <w:rFonts w:ascii="Lexend" w:eastAsia="Times New Roman" w:hAnsi="Lexend" w:cstheme="minorHAnsi"/>
          <w:bCs/>
        </w:rPr>
        <w:t xml:space="preserve"> social care/the Police, regardless of the outcome.</w:t>
      </w:r>
    </w:p>
    <w:p w14:paraId="6ECE863D" w14:textId="77777777" w:rsidR="00042207" w:rsidRPr="00A278A4" w:rsidRDefault="00042207" w:rsidP="00042207">
      <w:pPr>
        <w:spacing w:after="0" w:line="240" w:lineRule="auto"/>
        <w:jc w:val="both"/>
        <w:rPr>
          <w:rFonts w:ascii="Lexend" w:eastAsia="Times New Roman" w:hAnsi="Lexend" w:cstheme="minorHAnsi"/>
          <w:b/>
          <w:bCs/>
        </w:rPr>
      </w:pPr>
    </w:p>
    <w:tbl>
      <w:tblPr>
        <w:tblW w:w="99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83"/>
        <w:gridCol w:w="6555"/>
      </w:tblGrid>
      <w:tr w:rsidR="00042207" w:rsidRPr="00A278A4" w14:paraId="4936CAA8" w14:textId="77777777" w:rsidTr="2AF0A7DC">
        <w:trPr>
          <w:trHeight w:val="140"/>
        </w:trPr>
        <w:tc>
          <w:tcPr>
            <w:tcW w:w="3383" w:type="dxa"/>
          </w:tcPr>
          <w:p w14:paraId="0400B957" w14:textId="77777777" w:rsidR="00042207" w:rsidRPr="00A278A4" w:rsidRDefault="00042207" w:rsidP="00042207">
            <w:pPr>
              <w:spacing w:after="0" w:line="240" w:lineRule="auto"/>
              <w:rPr>
                <w:rFonts w:ascii="Lexend" w:eastAsia="Times New Roman" w:hAnsi="Lexend" w:cstheme="minorHAnsi"/>
                <w:b/>
                <w:bCs/>
              </w:rPr>
            </w:pPr>
          </w:p>
          <w:p w14:paraId="2AD2F6BA"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Safeguarding database ref no</w:t>
            </w:r>
          </w:p>
          <w:p w14:paraId="7A501948"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6DE6C595"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6D3894F7" w14:textId="77777777" w:rsidTr="2AF0A7DC">
        <w:trPr>
          <w:trHeight w:val="140"/>
        </w:trPr>
        <w:tc>
          <w:tcPr>
            <w:tcW w:w="3383" w:type="dxa"/>
          </w:tcPr>
          <w:p w14:paraId="56096DAA" w14:textId="77777777" w:rsidR="00042207" w:rsidRPr="00A278A4" w:rsidRDefault="00042207" w:rsidP="00042207">
            <w:pPr>
              <w:spacing w:after="0" w:line="240" w:lineRule="auto"/>
              <w:rPr>
                <w:rFonts w:ascii="Lexend" w:eastAsia="Times New Roman" w:hAnsi="Lexend" w:cstheme="minorHAnsi"/>
                <w:b/>
                <w:bCs/>
              </w:rPr>
            </w:pPr>
          </w:p>
          <w:p w14:paraId="42C0FC68"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Child/young person full name </w:t>
            </w:r>
          </w:p>
          <w:p w14:paraId="009FFFF8"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 </w:t>
            </w:r>
          </w:p>
        </w:tc>
        <w:tc>
          <w:tcPr>
            <w:tcW w:w="6555" w:type="dxa"/>
          </w:tcPr>
          <w:p w14:paraId="152B8CF0" w14:textId="77777777" w:rsidR="00042207" w:rsidRPr="00A278A4" w:rsidRDefault="00042207" w:rsidP="00042207">
            <w:pPr>
              <w:spacing w:after="0" w:line="240" w:lineRule="auto"/>
              <w:jc w:val="both"/>
              <w:rPr>
                <w:rFonts w:ascii="Lexend" w:eastAsia="Times New Roman" w:hAnsi="Lexend" w:cstheme="minorHAnsi"/>
                <w:b/>
                <w:bCs/>
              </w:rPr>
            </w:pPr>
          </w:p>
          <w:p w14:paraId="42CA7D60"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7549EE25" w14:textId="77777777" w:rsidTr="2AF0A7DC">
        <w:trPr>
          <w:trHeight w:val="496"/>
        </w:trPr>
        <w:tc>
          <w:tcPr>
            <w:tcW w:w="3383" w:type="dxa"/>
          </w:tcPr>
          <w:p w14:paraId="2EB7BC05" w14:textId="77777777" w:rsidR="00042207" w:rsidRPr="00A278A4" w:rsidRDefault="00042207" w:rsidP="00042207">
            <w:pPr>
              <w:spacing w:after="0" w:line="240" w:lineRule="auto"/>
              <w:rPr>
                <w:rFonts w:ascii="Lexend" w:eastAsia="Times New Roman" w:hAnsi="Lexend" w:cstheme="minorHAnsi"/>
                <w:b/>
                <w:bCs/>
              </w:rPr>
            </w:pPr>
          </w:p>
          <w:p w14:paraId="59B4E20F"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D.O.B (please state if child not yet born and give due date)</w:t>
            </w:r>
          </w:p>
          <w:p w14:paraId="0B5135EA"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 </w:t>
            </w:r>
          </w:p>
        </w:tc>
        <w:tc>
          <w:tcPr>
            <w:tcW w:w="6555" w:type="dxa"/>
          </w:tcPr>
          <w:p w14:paraId="458E0B07"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1FFBD9EC" w14:textId="77777777" w:rsidTr="2AF0A7DC">
        <w:trPr>
          <w:trHeight w:val="970"/>
        </w:trPr>
        <w:tc>
          <w:tcPr>
            <w:tcW w:w="3383" w:type="dxa"/>
          </w:tcPr>
          <w:p w14:paraId="30420325" w14:textId="77777777" w:rsidR="00042207" w:rsidRPr="00A278A4" w:rsidRDefault="00042207" w:rsidP="00042207">
            <w:pPr>
              <w:spacing w:after="0" w:line="240" w:lineRule="auto"/>
              <w:rPr>
                <w:rFonts w:ascii="Lexend" w:eastAsia="Times New Roman" w:hAnsi="Lexend" w:cstheme="minorHAnsi"/>
                <w:b/>
                <w:bCs/>
              </w:rPr>
            </w:pPr>
          </w:p>
          <w:p w14:paraId="6F7F6619"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Home address</w:t>
            </w:r>
          </w:p>
        </w:tc>
        <w:tc>
          <w:tcPr>
            <w:tcW w:w="6555" w:type="dxa"/>
          </w:tcPr>
          <w:p w14:paraId="057CCE1D"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52EC2C4B" w14:textId="77777777" w:rsidTr="2AF0A7DC">
        <w:trPr>
          <w:trHeight w:val="1238"/>
        </w:trPr>
        <w:tc>
          <w:tcPr>
            <w:tcW w:w="3383" w:type="dxa"/>
          </w:tcPr>
          <w:p w14:paraId="1BE3ECBB" w14:textId="77777777" w:rsidR="00042207" w:rsidRPr="00A278A4" w:rsidRDefault="00042207" w:rsidP="00042207">
            <w:pPr>
              <w:spacing w:after="0" w:line="240" w:lineRule="auto"/>
              <w:rPr>
                <w:rFonts w:ascii="Lexend" w:eastAsia="Times New Roman" w:hAnsi="Lexend" w:cstheme="minorHAnsi"/>
                <w:b/>
                <w:bCs/>
              </w:rPr>
            </w:pPr>
          </w:p>
          <w:p w14:paraId="11FD8C0A"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Name, relationship, contact details for person with parental responsibility</w:t>
            </w:r>
          </w:p>
        </w:tc>
        <w:tc>
          <w:tcPr>
            <w:tcW w:w="6555" w:type="dxa"/>
          </w:tcPr>
          <w:p w14:paraId="46F227C3"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3D253885" w14:textId="77777777" w:rsidTr="2AF0A7DC">
        <w:trPr>
          <w:trHeight w:val="2325"/>
        </w:trPr>
        <w:tc>
          <w:tcPr>
            <w:tcW w:w="3383" w:type="dxa"/>
          </w:tcPr>
          <w:p w14:paraId="496C2BE3" w14:textId="77777777" w:rsidR="00042207" w:rsidRPr="00A278A4" w:rsidRDefault="00042207" w:rsidP="00042207">
            <w:pPr>
              <w:spacing w:after="0" w:line="240" w:lineRule="auto"/>
              <w:rPr>
                <w:rFonts w:ascii="Lexend" w:eastAsia="Times New Roman" w:hAnsi="Lexend" w:cstheme="minorHAnsi"/>
                <w:b/>
                <w:bCs/>
              </w:rPr>
            </w:pPr>
          </w:p>
          <w:p w14:paraId="55DC79DB"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Situation details (include timings, settings, who was present, what was said in peoples own words) </w:t>
            </w:r>
          </w:p>
          <w:p w14:paraId="063BB0F6" w14:textId="77777777" w:rsidR="00042207" w:rsidRPr="00A278A4" w:rsidRDefault="00042207" w:rsidP="00042207">
            <w:pPr>
              <w:spacing w:after="0" w:line="240" w:lineRule="auto"/>
              <w:rPr>
                <w:rFonts w:ascii="Lexend" w:eastAsia="Times New Roman" w:hAnsi="Lexend" w:cstheme="minorHAnsi"/>
                <w:b/>
                <w:bCs/>
              </w:rPr>
            </w:pPr>
          </w:p>
          <w:p w14:paraId="3B007E25"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If any notes taken attach to this form</w:t>
            </w:r>
          </w:p>
          <w:p w14:paraId="1CF434CC"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5F9A4A67"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4E8915E4" w14:textId="77777777" w:rsidTr="2AF0A7DC">
        <w:trPr>
          <w:trHeight w:val="1506"/>
        </w:trPr>
        <w:tc>
          <w:tcPr>
            <w:tcW w:w="3383" w:type="dxa"/>
          </w:tcPr>
          <w:p w14:paraId="57F61DC2" w14:textId="77777777" w:rsidR="00042207" w:rsidRPr="00A278A4" w:rsidRDefault="00042207" w:rsidP="00042207">
            <w:pPr>
              <w:spacing w:after="0" w:line="240" w:lineRule="auto"/>
              <w:rPr>
                <w:rFonts w:ascii="Lexend" w:eastAsia="Times New Roman" w:hAnsi="Lexend" w:cstheme="minorHAnsi"/>
                <w:b/>
                <w:bCs/>
              </w:rPr>
            </w:pPr>
          </w:p>
          <w:p w14:paraId="17E07458"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Was urgent medical treatment required? If yes provide detail of actions </w:t>
            </w:r>
          </w:p>
        </w:tc>
        <w:tc>
          <w:tcPr>
            <w:tcW w:w="6555" w:type="dxa"/>
          </w:tcPr>
          <w:p w14:paraId="18DC17C8"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41CEEEE9" w14:textId="77777777" w:rsidTr="2AF0A7DC">
        <w:trPr>
          <w:trHeight w:val="1506"/>
        </w:trPr>
        <w:tc>
          <w:tcPr>
            <w:tcW w:w="3383" w:type="dxa"/>
          </w:tcPr>
          <w:p w14:paraId="7C19BB8B" w14:textId="77777777" w:rsidR="00042207" w:rsidRPr="00A278A4" w:rsidRDefault="00042207" w:rsidP="00042207">
            <w:pPr>
              <w:spacing w:after="0" w:line="240" w:lineRule="auto"/>
              <w:rPr>
                <w:rFonts w:ascii="Lexend" w:eastAsia="Times New Roman" w:hAnsi="Lexend" w:cstheme="minorHAnsi"/>
                <w:b/>
                <w:bCs/>
              </w:rPr>
            </w:pPr>
          </w:p>
          <w:p w14:paraId="023CBD09"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Was it necessary to ensure immediate safety? If yes provide detail of actions</w:t>
            </w:r>
          </w:p>
          <w:p w14:paraId="6F2CA75B"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1F1D4AE5"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0E255A78" w14:textId="77777777" w:rsidTr="2AF0A7DC">
        <w:trPr>
          <w:trHeight w:val="1506"/>
        </w:trPr>
        <w:tc>
          <w:tcPr>
            <w:tcW w:w="3383" w:type="dxa"/>
          </w:tcPr>
          <w:p w14:paraId="3AB03191" w14:textId="77777777" w:rsidR="00042207" w:rsidRPr="00A278A4" w:rsidRDefault="00042207" w:rsidP="00042207">
            <w:pPr>
              <w:spacing w:after="0" w:line="240" w:lineRule="auto"/>
              <w:rPr>
                <w:rFonts w:ascii="Lexend" w:eastAsia="Times New Roman" w:hAnsi="Lexend" w:cstheme="minorHAnsi"/>
                <w:b/>
                <w:bCs/>
              </w:rPr>
            </w:pPr>
          </w:p>
          <w:p w14:paraId="146A681D"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Advice/support received and name/job title of who received from (include contact details if external)</w:t>
            </w:r>
          </w:p>
          <w:p w14:paraId="5128CB3E"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2509F7E5" w14:textId="77777777" w:rsidR="00042207" w:rsidRPr="00A278A4" w:rsidRDefault="00042207" w:rsidP="00042207">
            <w:pPr>
              <w:spacing w:after="0" w:line="240" w:lineRule="auto"/>
              <w:jc w:val="both"/>
              <w:rPr>
                <w:rFonts w:ascii="Lexend" w:eastAsia="Times New Roman" w:hAnsi="Lexend" w:cstheme="minorHAnsi"/>
                <w:b/>
                <w:bCs/>
              </w:rPr>
            </w:pPr>
          </w:p>
          <w:p w14:paraId="0A77D506" w14:textId="77777777" w:rsidR="00042207" w:rsidRPr="00A278A4" w:rsidRDefault="00042207" w:rsidP="00042207">
            <w:pPr>
              <w:spacing w:after="0" w:line="240" w:lineRule="auto"/>
              <w:jc w:val="both"/>
              <w:rPr>
                <w:rFonts w:ascii="Lexend" w:eastAsia="Times New Roman" w:hAnsi="Lexend" w:cstheme="minorHAnsi"/>
                <w:b/>
                <w:bCs/>
              </w:rPr>
            </w:pPr>
          </w:p>
          <w:p w14:paraId="32340FF0" w14:textId="77777777" w:rsidR="00042207" w:rsidRPr="00A278A4" w:rsidRDefault="00042207" w:rsidP="00042207">
            <w:pPr>
              <w:spacing w:after="0" w:line="240" w:lineRule="auto"/>
              <w:jc w:val="both"/>
              <w:rPr>
                <w:rFonts w:ascii="Lexend" w:eastAsia="Times New Roman" w:hAnsi="Lexend" w:cstheme="minorHAnsi"/>
                <w:b/>
                <w:bCs/>
              </w:rPr>
            </w:pPr>
          </w:p>
          <w:p w14:paraId="12542BFA" w14:textId="77777777" w:rsidR="00042207" w:rsidRPr="00A278A4" w:rsidRDefault="00042207" w:rsidP="00042207">
            <w:pPr>
              <w:spacing w:after="0" w:line="240" w:lineRule="auto"/>
              <w:jc w:val="both"/>
              <w:rPr>
                <w:rFonts w:ascii="Lexend" w:eastAsia="Times New Roman" w:hAnsi="Lexend" w:cstheme="minorHAnsi"/>
                <w:b/>
                <w:bCs/>
              </w:rPr>
            </w:pPr>
          </w:p>
          <w:p w14:paraId="4227DBBB"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477F9205" w14:textId="77777777" w:rsidTr="2AF0A7DC">
        <w:trPr>
          <w:trHeight w:val="1272"/>
        </w:trPr>
        <w:tc>
          <w:tcPr>
            <w:tcW w:w="3383" w:type="dxa"/>
          </w:tcPr>
          <w:p w14:paraId="4A0C76A6" w14:textId="77777777" w:rsidR="00042207" w:rsidRPr="00A278A4" w:rsidRDefault="00042207" w:rsidP="00042207">
            <w:pPr>
              <w:spacing w:after="0" w:line="240" w:lineRule="auto"/>
              <w:rPr>
                <w:rFonts w:ascii="Lexend" w:eastAsia="Times New Roman" w:hAnsi="Lexend" w:cstheme="minorHAnsi"/>
                <w:b/>
                <w:bCs/>
              </w:rPr>
            </w:pPr>
          </w:p>
          <w:p w14:paraId="5B309BF7"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Rationale for decision </w:t>
            </w:r>
          </w:p>
        </w:tc>
        <w:tc>
          <w:tcPr>
            <w:tcW w:w="6555" w:type="dxa"/>
          </w:tcPr>
          <w:p w14:paraId="72DC2E84" w14:textId="77777777" w:rsidR="00042207" w:rsidRPr="00A278A4" w:rsidRDefault="00042207" w:rsidP="00042207">
            <w:pPr>
              <w:spacing w:after="0" w:line="240" w:lineRule="auto"/>
              <w:jc w:val="both"/>
              <w:rPr>
                <w:rFonts w:ascii="Lexend" w:eastAsia="Times New Roman" w:hAnsi="Lexend" w:cstheme="minorHAnsi"/>
                <w:b/>
                <w:bCs/>
              </w:rPr>
            </w:pPr>
          </w:p>
          <w:p w14:paraId="03F16B5A" w14:textId="77777777" w:rsidR="00042207" w:rsidRPr="00A278A4" w:rsidRDefault="00042207" w:rsidP="00042207">
            <w:pPr>
              <w:spacing w:after="0" w:line="240" w:lineRule="auto"/>
              <w:jc w:val="both"/>
              <w:rPr>
                <w:rFonts w:ascii="Lexend" w:eastAsia="Times New Roman" w:hAnsi="Lexend" w:cstheme="minorHAnsi"/>
                <w:b/>
                <w:bCs/>
              </w:rPr>
            </w:pPr>
          </w:p>
          <w:p w14:paraId="5FB016AA" w14:textId="77777777" w:rsidR="00042207" w:rsidRPr="00A278A4" w:rsidRDefault="00042207" w:rsidP="00042207">
            <w:pPr>
              <w:spacing w:after="0" w:line="240" w:lineRule="auto"/>
              <w:jc w:val="both"/>
              <w:rPr>
                <w:rFonts w:ascii="Lexend" w:eastAsia="Times New Roman" w:hAnsi="Lexend" w:cstheme="minorHAnsi"/>
                <w:b/>
                <w:bCs/>
              </w:rPr>
            </w:pPr>
          </w:p>
          <w:p w14:paraId="01624FBA" w14:textId="77777777" w:rsidR="00042207" w:rsidRPr="00A278A4" w:rsidRDefault="00042207" w:rsidP="00042207">
            <w:pPr>
              <w:spacing w:after="0" w:line="240" w:lineRule="auto"/>
              <w:jc w:val="both"/>
              <w:rPr>
                <w:rFonts w:ascii="Lexend" w:eastAsia="Times New Roman" w:hAnsi="Lexend" w:cstheme="minorHAnsi"/>
                <w:b/>
                <w:bCs/>
              </w:rPr>
            </w:pPr>
          </w:p>
          <w:p w14:paraId="33994F7D" w14:textId="77777777" w:rsidR="00042207" w:rsidRPr="00A278A4" w:rsidRDefault="00042207" w:rsidP="00042207">
            <w:pPr>
              <w:spacing w:after="0" w:line="240" w:lineRule="auto"/>
              <w:jc w:val="both"/>
              <w:rPr>
                <w:rFonts w:ascii="Lexend" w:eastAsia="Times New Roman" w:hAnsi="Lexend" w:cstheme="minorHAnsi"/>
                <w:b/>
                <w:bCs/>
              </w:rPr>
            </w:pPr>
          </w:p>
          <w:p w14:paraId="1B8B3BBD"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6D82B2BC" w14:textId="77777777" w:rsidTr="2AF0A7DC">
        <w:trPr>
          <w:trHeight w:val="1272"/>
        </w:trPr>
        <w:tc>
          <w:tcPr>
            <w:tcW w:w="3383" w:type="dxa"/>
          </w:tcPr>
          <w:p w14:paraId="0411AF89" w14:textId="77777777" w:rsidR="00042207" w:rsidRPr="00A278A4" w:rsidRDefault="00042207" w:rsidP="00042207">
            <w:pPr>
              <w:spacing w:after="0" w:line="240" w:lineRule="auto"/>
              <w:rPr>
                <w:rFonts w:ascii="Lexend" w:eastAsia="Times New Roman" w:hAnsi="Lexend" w:cstheme="minorHAnsi"/>
                <w:b/>
                <w:bCs/>
              </w:rPr>
            </w:pPr>
          </w:p>
          <w:p w14:paraId="3587D12B"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If Child Protection Officer in school took lead, what action / timescales were agreed?</w:t>
            </w:r>
          </w:p>
          <w:p w14:paraId="36703384"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09752114"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4F9E6D9B" w14:textId="77777777" w:rsidTr="2AF0A7DC">
        <w:trPr>
          <w:trHeight w:val="1272"/>
        </w:trPr>
        <w:tc>
          <w:tcPr>
            <w:tcW w:w="3383" w:type="dxa"/>
          </w:tcPr>
          <w:p w14:paraId="4A0FD886"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Was a referral made to the Police?</w:t>
            </w:r>
          </w:p>
          <w:p w14:paraId="5CF25AD4" w14:textId="77777777" w:rsidR="00042207" w:rsidRPr="00A278A4" w:rsidRDefault="00042207" w:rsidP="00042207">
            <w:pPr>
              <w:spacing w:after="0" w:line="240" w:lineRule="auto"/>
              <w:rPr>
                <w:rFonts w:ascii="Lexend" w:eastAsia="Times New Roman" w:hAnsi="Lexend" w:cstheme="minorHAnsi"/>
                <w:b/>
                <w:bCs/>
              </w:rPr>
            </w:pPr>
          </w:p>
          <w:p w14:paraId="58936229"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If </w:t>
            </w:r>
            <w:proofErr w:type="gramStart"/>
            <w:r w:rsidRPr="00A278A4">
              <w:rPr>
                <w:rFonts w:ascii="Lexend" w:eastAsia="Times New Roman" w:hAnsi="Lexend" w:cstheme="minorHAnsi"/>
                <w:b/>
                <w:bCs/>
              </w:rPr>
              <w:t>so</w:t>
            </w:r>
            <w:proofErr w:type="gramEnd"/>
            <w:r w:rsidRPr="00A278A4">
              <w:rPr>
                <w:rFonts w:ascii="Lexend" w:eastAsia="Times New Roman" w:hAnsi="Lexend" w:cstheme="minorHAnsi"/>
                <w:b/>
                <w:bCs/>
              </w:rPr>
              <w:t xml:space="preserve"> why?</w:t>
            </w:r>
          </w:p>
          <w:p w14:paraId="2929B55C" w14:textId="77777777" w:rsidR="00042207" w:rsidRPr="00A278A4" w:rsidRDefault="00042207" w:rsidP="00042207">
            <w:pPr>
              <w:spacing w:after="0" w:line="240" w:lineRule="auto"/>
              <w:rPr>
                <w:rFonts w:ascii="Lexend" w:eastAsia="Times New Roman" w:hAnsi="Lexend" w:cstheme="minorHAnsi"/>
                <w:b/>
                <w:bCs/>
              </w:rPr>
            </w:pPr>
          </w:p>
          <w:p w14:paraId="401F4491"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Date, time of referral.</w:t>
            </w:r>
          </w:p>
          <w:p w14:paraId="0A9646B8" w14:textId="77777777" w:rsidR="00042207" w:rsidRPr="00A278A4" w:rsidRDefault="00042207" w:rsidP="00042207">
            <w:pPr>
              <w:spacing w:after="0" w:line="240" w:lineRule="auto"/>
              <w:rPr>
                <w:rFonts w:ascii="Lexend" w:eastAsia="Times New Roman" w:hAnsi="Lexend" w:cstheme="minorHAnsi"/>
                <w:b/>
                <w:bCs/>
              </w:rPr>
            </w:pPr>
          </w:p>
          <w:p w14:paraId="4223C4BB"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Name and role of person spoke to. </w:t>
            </w:r>
          </w:p>
          <w:p w14:paraId="713F0323"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19684151"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7B9C79E2" w14:textId="77777777" w:rsidTr="2AF0A7DC">
        <w:trPr>
          <w:trHeight w:val="1272"/>
        </w:trPr>
        <w:tc>
          <w:tcPr>
            <w:tcW w:w="3383" w:type="dxa"/>
          </w:tcPr>
          <w:p w14:paraId="0BDFC175"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Was the child/young person informed about the decision to refer/contact Police?</w:t>
            </w:r>
          </w:p>
          <w:p w14:paraId="220D596E" w14:textId="77777777" w:rsidR="00042207" w:rsidRPr="00A278A4" w:rsidRDefault="00042207" w:rsidP="00042207">
            <w:pPr>
              <w:spacing w:after="0" w:line="240" w:lineRule="auto"/>
              <w:rPr>
                <w:rFonts w:ascii="Lexend" w:eastAsia="Times New Roman" w:hAnsi="Lexend" w:cstheme="minorHAnsi"/>
                <w:b/>
                <w:bCs/>
              </w:rPr>
            </w:pPr>
          </w:p>
          <w:p w14:paraId="752CA614"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Did the child/young person consent?</w:t>
            </w:r>
          </w:p>
          <w:p w14:paraId="4CEC344B" w14:textId="77777777" w:rsidR="00042207" w:rsidRPr="00A278A4" w:rsidRDefault="00042207" w:rsidP="00042207">
            <w:pPr>
              <w:spacing w:after="0" w:line="240" w:lineRule="auto"/>
              <w:rPr>
                <w:rFonts w:ascii="Lexend" w:eastAsia="Times New Roman" w:hAnsi="Lexend" w:cstheme="minorHAnsi"/>
                <w:b/>
                <w:bCs/>
              </w:rPr>
            </w:pPr>
          </w:p>
          <w:p w14:paraId="1C9EF1CC"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If no to either provide rationale</w:t>
            </w:r>
          </w:p>
          <w:p w14:paraId="18AEDCB4"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0755A4B5"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5BC10C8C" w14:textId="77777777" w:rsidTr="2AF0A7DC">
        <w:trPr>
          <w:trHeight w:val="1272"/>
        </w:trPr>
        <w:tc>
          <w:tcPr>
            <w:tcW w:w="3383" w:type="dxa"/>
          </w:tcPr>
          <w:p w14:paraId="3CFCD3E7"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Was the parent/guardian informed about the decision to refer/contact Police?</w:t>
            </w:r>
          </w:p>
          <w:p w14:paraId="4A5A280C" w14:textId="77777777" w:rsidR="00042207" w:rsidRPr="00A278A4" w:rsidRDefault="00042207" w:rsidP="00042207">
            <w:pPr>
              <w:spacing w:after="0" w:line="240" w:lineRule="auto"/>
              <w:rPr>
                <w:rFonts w:ascii="Lexend" w:eastAsia="Times New Roman" w:hAnsi="Lexend" w:cstheme="minorHAnsi"/>
                <w:b/>
                <w:bCs/>
              </w:rPr>
            </w:pPr>
          </w:p>
          <w:p w14:paraId="7FBF3A1C"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Did the parent/guardian consent?</w:t>
            </w:r>
          </w:p>
          <w:p w14:paraId="662537A2" w14:textId="77777777" w:rsidR="00042207" w:rsidRPr="00A278A4" w:rsidRDefault="00042207" w:rsidP="00042207">
            <w:pPr>
              <w:spacing w:after="0" w:line="240" w:lineRule="auto"/>
              <w:rPr>
                <w:rFonts w:ascii="Lexend" w:eastAsia="Times New Roman" w:hAnsi="Lexend" w:cstheme="minorHAnsi"/>
                <w:b/>
                <w:bCs/>
              </w:rPr>
            </w:pPr>
          </w:p>
          <w:p w14:paraId="3CD43E9C"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If no to either provide rationale</w:t>
            </w:r>
          </w:p>
          <w:p w14:paraId="3572AAB5"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0B0BB8E6"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6B0E6863" w14:textId="77777777" w:rsidTr="2AF0A7DC">
        <w:trPr>
          <w:trHeight w:val="1272"/>
        </w:trPr>
        <w:tc>
          <w:tcPr>
            <w:tcW w:w="3383" w:type="dxa"/>
          </w:tcPr>
          <w:p w14:paraId="180B2B28"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Was a referral made to Children’s Social Care?</w:t>
            </w:r>
          </w:p>
          <w:p w14:paraId="7F835E44" w14:textId="77777777" w:rsidR="00042207" w:rsidRPr="00A278A4" w:rsidRDefault="00042207" w:rsidP="00042207">
            <w:pPr>
              <w:spacing w:after="0" w:line="240" w:lineRule="auto"/>
              <w:rPr>
                <w:rFonts w:ascii="Lexend" w:eastAsia="Times New Roman" w:hAnsi="Lexend" w:cstheme="minorHAnsi"/>
                <w:b/>
                <w:bCs/>
              </w:rPr>
            </w:pPr>
          </w:p>
          <w:p w14:paraId="6DC45481"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Date, time of referral.</w:t>
            </w:r>
          </w:p>
          <w:p w14:paraId="1FEAD82B" w14:textId="77777777" w:rsidR="00042207" w:rsidRPr="00A278A4" w:rsidRDefault="00042207" w:rsidP="00042207">
            <w:pPr>
              <w:spacing w:after="0" w:line="240" w:lineRule="auto"/>
              <w:rPr>
                <w:rFonts w:ascii="Lexend" w:eastAsia="Times New Roman" w:hAnsi="Lexend" w:cstheme="minorHAnsi"/>
                <w:b/>
                <w:bCs/>
              </w:rPr>
            </w:pPr>
          </w:p>
          <w:p w14:paraId="0F73B47A"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Name and role of person spoke to- please state if this is the child’s/young person’s existing social worker or duty social worker.</w:t>
            </w:r>
          </w:p>
        </w:tc>
        <w:tc>
          <w:tcPr>
            <w:tcW w:w="6555" w:type="dxa"/>
          </w:tcPr>
          <w:p w14:paraId="64DF7167"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60E63F35" w14:textId="77777777" w:rsidTr="2AF0A7DC">
        <w:trPr>
          <w:trHeight w:val="1272"/>
        </w:trPr>
        <w:tc>
          <w:tcPr>
            <w:tcW w:w="3383" w:type="dxa"/>
          </w:tcPr>
          <w:p w14:paraId="22C7945B"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Was the child/young person informed about the decision to refer/contact Children’s Social Care?</w:t>
            </w:r>
          </w:p>
          <w:p w14:paraId="5D931A3C" w14:textId="77777777" w:rsidR="00042207" w:rsidRPr="00A278A4" w:rsidRDefault="00042207" w:rsidP="00042207">
            <w:pPr>
              <w:spacing w:after="0" w:line="240" w:lineRule="auto"/>
              <w:rPr>
                <w:rFonts w:ascii="Lexend" w:eastAsia="Times New Roman" w:hAnsi="Lexend" w:cstheme="minorHAnsi"/>
                <w:b/>
                <w:bCs/>
              </w:rPr>
            </w:pPr>
          </w:p>
          <w:p w14:paraId="6F624BF5"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Did the child/young person consent?</w:t>
            </w:r>
          </w:p>
          <w:p w14:paraId="2908DFE1" w14:textId="77777777" w:rsidR="00042207" w:rsidRPr="00A278A4" w:rsidRDefault="00042207" w:rsidP="00042207">
            <w:pPr>
              <w:spacing w:after="0" w:line="240" w:lineRule="auto"/>
              <w:rPr>
                <w:rFonts w:ascii="Lexend" w:eastAsia="Times New Roman" w:hAnsi="Lexend" w:cstheme="minorHAnsi"/>
                <w:b/>
                <w:bCs/>
              </w:rPr>
            </w:pPr>
          </w:p>
          <w:p w14:paraId="5481878A"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If no to either provide rationale</w:t>
            </w:r>
          </w:p>
          <w:p w14:paraId="083999F2"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24D3801B"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63424389" w14:textId="77777777" w:rsidTr="2AF0A7DC">
        <w:trPr>
          <w:trHeight w:val="1272"/>
        </w:trPr>
        <w:tc>
          <w:tcPr>
            <w:tcW w:w="3383" w:type="dxa"/>
          </w:tcPr>
          <w:p w14:paraId="7C13C551"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Was the parent/guardian informed about the decision to refer/contact Children’s Social Care?</w:t>
            </w:r>
          </w:p>
          <w:p w14:paraId="1D85B84D" w14:textId="77777777" w:rsidR="00042207" w:rsidRPr="00A278A4" w:rsidRDefault="00042207" w:rsidP="00042207">
            <w:pPr>
              <w:spacing w:after="0" w:line="240" w:lineRule="auto"/>
              <w:rPr>
                <w:rFonts w:ascii="Lexend" w:eastAsia="Times New Roman" w:hAnsi="Lexend" w:cstheme="minorHAnsi"/>
                <w:b/>
                <w:bCs/>
              </w:rPr>
            </w:pPr>
          </w:p>
          <w:p w14:paraId="2DFC2FD3"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Did the parent/guardian consent?</w:t>
            </w:r>
          </w:p>
          <w:p w14:paraId="3EC380ED" w14:textId="77777777" w:rsidR="00042207" w:rsidRPr="00A278A4" w:rsidRDefault="00042207" w:rsidP="00042207">
            <w:pPr>
              <w:spacing w:after="0" w:line="240" w:lineRule="auto"/>
              <w:rPr>
                <w:rFonts w:ascii="Lexend" w:eastAsia="Times New Roman" w:hAnsi="Lexend" w:cstheme="minorHAnsi"/>
                <w:b/>
                <w:bCs/>
              </w:rPr>
            </w:pPr>
          </w:p>
          <w:p w14:paraId="6D35E4AE"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If no to either provide rationale</w:t>
            </w:r>
          </w:p>
          <w:p w14:paraId="4792C638"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64CB3878"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3A9D4066" w14:textId="77777777" w:rsidTr="2AF0A7DC">
        <w:trPr>
          <w:trHeight w:val="1114"/>
        </w:trPr>
        <w:tc>
          <w:tcPr>
            <w:tcW w:w="3383" w:type="dxa"/>
          </w:tcPr>
          <w:p w14:paraId="0025C6D9"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Date, time and details of acknowledgement of referral from duty social worker/and or police.</w:t>
            </w:r>
          </w:p>
          <w:p w14:paraId="444A31C6" w14:textId="77777777" w:rsidR="00042207" w:rsidRPr="00A278A4" w:rsidRDefault="00042207" w:rsidP="00042207">
            <w:pPr>
              <w:spacing w:after="0" w:line="240" w:lineRule="auto"/>
              <w:rPr>
                <w:rFonts w:ascii="Lexend" w:eastAsia="Times New Roman" w:hAnsi="Lexend" w:cstheme="minorHAnsi"/>
                <w:b/>
                <w:bCs/>
              </w:rPr>
            </w:pPr>
          </w:p>
          <w:p w14:paraId="6D644295"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If not acknowledged within 3 working days – date/time, contact details and </w:t>
            </w:r>
            <w:proofErr w:type="gramStart"/>
            <w:r w:rsidRPr="00A278A4">
              <w:rPr>
                <w:rFonts w:ascii="Lexend" w:eastAsia="Times New Roman" w:hAnsi="Lexend" w:cstheme="minorHAnsi"/>
                <w:b/>
                <w:bCs/>
              </w:rPr>
              <w:t>detail</w:t>
            </w:r>
            <w:proofErr w:type="gramEnd"/>
            <w:r w:rsidRPr="00A278A4">
              <w:rPr>
                <w:rFonts w:ascii="Lexend" w:eastAsia="Times New Roman" w:hAnsi="Lexend" w:cstheme="minorHAnsi"/>
                <w:b/>
                <w:bCs/>
              </w:rPr>
              <w:t xml:space="preserve"> of discussion held with children’s social care manager/Police.</w:t>
            </w:r>
          </w:p>
          <w:p w14:paraId="3A5B4B8F"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5B6E897C"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31144D1A" w14:textId="77777777" w:rsidTr="2AF0A7DC">
        <w:trPr>
          <w:trHeight w:val="1969"/>
        </w:trPr>
        <w:tc>
          <w:tcPr>
            <w:tcW w:w="3383" w:type="dxa"/>
          </w:tcPr>
          <w:p w14:paraId="3DBC678A"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Did you provide written confirmation on appropriate referral form within 48 hours of making referral? If yes attach to form.</w:t>
            </w:r>
          </w:p>
          <w:p w14:paraId="7FDCF4D7" w14:textId="77777777" w:rsidR="00042207" w:rsidRPr="00A278A4" w:rsidRDefault="00042207" w:rsidP="00042207">
            <w:pPr>
              <w:spacing w:after="0" w:line="240" w:lineRule="auto"/>
              <w:rPr>
                <w:rFonts w:ascii="Lexend" w:eastAsia="Times New Roman" w:hAnsi="Lexend" w:cstheme="minorHAnsi"/>
                <w:b/>
                <w:bCs/>
              </w:rPr>
            </w:pPr>
          </w:p>
          <w:p w14:paraId="5AA9E8E5"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If </w:t>
            </w:r>
            <w:proofErr w:type="gramStart"/>
            <w:r w:rsidRPr="00A278A4">
              <w:rPr>
                <w:rFonts w:ascii="Lexend" w:eastAsia="Times New Roman" w:hAnsi="Lexend" w:cstheme="minorHAnsi"/>
                <w:b/>
                <w:bCs/>
              </w:rPr>
              <w:t>no</w:t>
            </w:r>
            <w:proofErr w:type="gramEnd"/>
            <w:r w:rsidRPr="00A278A4">
              <w:rPr>
                <w:rFonts w:ascii="Lexend" w:eastAsia="Times New Roman" w:hAnsi="Lexend" w:cstheme="minorHAnsi"/>
                <w:b/>
                <w:bCs/>
              </w:rPr>
              <w:t xml:space="preserve"> please explain</w:t>
            </w:r>
          </w:p>
          <w:p w14:paraId="43587EB8"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35023767"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09A0DA42" w14:textId="77777777" w:rsidTr="2AF0A7DC">
        <w:trPr>
          <w:trHeight w:val="3195"/>
        </w:trPr>
        <w:tc>
          <w:tcPr>
            <w:tcW w:w="3383" w:type="dxa"/>
          </w:tcPr>
          <w:p w14:paraId="72DE9A63" w14:textId="77777777" w:rsidR="00042207" w:rsidRPr="00A278A4" w:rsidRDefault="00042207" w:rsidP="00042207">
            <w:pPr>
              <w:spacing w:after="0" w:line="240" w:lineRule="auto"/>
              <w:rPr>
                <w:rFonts w:ascii="Lexend" w:eastAsia="Times New Roman" w:hAnsi="Lexend" w:cstheme="minorHAnsi"/>
                <w:b/>
                <w:bCs/>
              </w:rPr>
            </w:pPr>
          </w:p>
          <w:p w14:paraId="60D5ADCA"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Date, time and details of action taken and outcome reached by children’s social care/Police </w:t>
            </w:r>
          </w:p>
          <w:p w14:paraId="007918E5" w14:textId="77777777" w:rsidR="00042207" w:rsidRPr="00A278A4" w:rsidRDefault="00042207" w:rsidP="00042207">
            <w:pPr>
              <w:spacing w:after="0" w:line="240" w:lineRule="auto"/>
              <w:rPr>
                <w:rFonts w:ascii="Lexend" w:eastAsia="Times New Roman" w:hAnsi="Lexend" w:cstheme="minorHAnsi"/>
                <w:b/>
                <w:bCs/>
              </w:rPr>
            </w:pPr>
          </w:p>
          <w:p w14:paraId="40BCBBFE"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If not received within 7 working days of referral - date/time, contact details and </w:t>
            </w:r>
            <w:proofErr w:type="gramStart"/>
            <w:r w:rsidRPr="00A278A4">
              <w:rPr>
                <w:rFonts w:ascii="Lexend" w:eastAsia="Times New Roman" w:hAnsi="Lexend" w:cstheme="minorHAnsi"/>
                <w:b/>
                <w:bCs/>
              </w:rPr>
              <w:t>detail</w:t>
            </w:r>
            <w:proofErr w:type="gramEnd"/>
            <w:r w:rsidRPr="00A278A4">
              <w:rPr>
                <w:rFonts w:ascii="Lexend" w:eastAsia="Times New Roman" w:hAnsi="Lexend" w:cstheme="minorHAnsi"/>
                <w:b/>
                <w:bCs/>
              </w:rPr>
              <w:t xml:space="preserve"> of discussion held with children’s social care manager/Police</w:t>
            </w:r>
          </w:p>
          <w:p w14:paraId="2384DEF6"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3B6A4096" w14:textId="77777777" w:rsidR="00042207" w:rsidRPr="00A278A4" w:rsidRDefault="00042207" w:rsidP="00042207">
            <w:pPr>
              <w:spacing w:after="0" w:line="240" w:lineRule="auto"/>
              <w:jc w:val="both"/>
              <w:rPr>
                <w:rFonts w:ascii="Lexend" w:eastAsia="Times New Roman" w:hAnsi="Lexend" w:cstheme="minorHAnsi"/>
                <w:b/>
                <w:bCs/>
              </w:rPr>
            </w:pPr>
          </w:p>
          <w:p w14:paraId="763C7D53"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14C7A0D8" w14:textId="77777777" w:rsidTr="2AF0A7DC">
        <w:trPr>
          <w:trHeight w:val="481"/>
        </w:trPr>
        <w:tc>
          <w:tcPr>
            <w:tcW w:w="3383" w:type="dxa"/>
          </w:tcPr>
          <w:p w14:paraId="7AE1C840" w14:textId="77777777" w:rsidR="00042207" w:rsidRPr="00A278A4" w:rsidRDefault="00042207" w:rsidP="00042207">
            <w:pPr>
              <w:spacing w:after="0" w:line="240" w:lineRule="auto"/>
              <w:rPr>
                <w:rFonts w:ascii="Lexend" w:eastAsia="Times New Roman" w:hAnsi="Lexend" w:cstheme="minorHAnsi"/>
                <w:b/>
                <w:bCs/>
              </w:rPr>
            </w:pPr>
          </w:p>
          <w:p w14:paraId="42CC3AE2"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Do you agree with outcome?</w:t>
            </w:r>
          </w:p>
          <w:p w14:paraId="2FFBBEDA" w14:textId="77777777" w:rsidR="00042207" w:rsidRPr="00A278A4" w:rsidRDefault="00042207" w:rsidP="00042207">
            <w:pPr>
              <w:spacing w:after="0" w:line="240" w:lineRule="auto"/>
              <w:rPr>
                <w:rFonts w:ascii="Lexend" w:eastAsia="Times New Roman" w:hAnsi="Lexend" w:cstheme="minorHAnsi"/>
                <w:b/>
                <w:bCs/>
              </w:rPr>
            </w:pPr>
          </w:p>
          <w:p w14:paraId="67D5875C"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If no provide rationale, details of support/advice and action taken.</w:t>
            </w:r>
          </w:p>
          <w:p w14:paraId="05B6D048"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5161174C"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21B6D33B" w14:textId="77777777" w:rsidTr="2AF0A7DC">
        <w:trPr>
          <w:trHeight w:val="1097"/>
        </w:trPr>
        <w:tc>
          <w:tcPr>
            <w:tcW w:w="3383" w:type="dxa"/>
          </w:tcPr>
          <w:p w14:paraId="497236F7" w14:textId="77777777" w:rsidR="00042207" w:rsidRPr="00A278A4" w:rsidRDefault="00042207" w:rsidP="00042207">
            <w:pPr>
              <w:spacing w:after="0" w:line="240" w:lineRule="auto"/>
              <w:rPr>
                <w:rFonts w:ascii="Lexend" w:eastAsia="Times New Roman" w:hAnsi="Lexend" w:cstheme="minorHAnsi"/>
                <w:b/>
                <w:bCs/>
              </w:rPr>
            </w:pPr>
          </w:p>
          <w:p w14:paraId="3DB379EC"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Details of any other actions taken.</w:t>
            </w:r>
          </w:p>
          <w:p w14:paraId="2959248F" w14:textId="77777777" w:rsidR="00042207" w:rsidRPr="00A278A4" w:rsidRDefault="00042207" w:rsidP="00042207">
            <w:pPr>
              <w:spacing w:after="0" w:line="240" w:lineRule="auto"/>
              <w:rPr>
                <w:rFonts w:ascii="Lexend" w:eastAsia="Times New Roman" w:hAnsi="Lexend" w:cstheme="minorHAnsi"/>
                <w:b/>
                <w:bCs/>
              </w:rPr>
            </w:pPr>
          </w:p>
          <w:p w14:paraId="5BDC42E9" w14:textId="77777777" w:rsidR="00042207" w:rsidRPr="00A278A4" w:rsidRDefault="00042207" w:rsidP="00042207">
            <w:pPr>
              <w:spacing w:after="0" w:line="240" w:lineRule="auto"/>
              <w:rPr>
                <w:rFonts w:ascii="Lexend" w:eastAsia="Times New Roman" w:hAnsi="Lexend" w:cstheme="minorHAnsi"/>
                <w:b/>
                <w:bCs/>
              </w:rPr>
            </w:pPr>
          </w:p>
          <w:p w14:paraId="2BFFD0FE"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10016CC7"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6A6634BE" w14:textId="77777777" w:rsidTr="2AF0A7DC">
        <w:trPr>
          <w:trHeight w:val="2497"/>
        </w:trPr>
        <w:tc>
          <w:tcPr>
            <w:tcW w:w="3383" w:type="dxa"/>
          </w:tcPr>
          <w:p w14:paraId="7DD2361A" w14:textId="77777777" w:rsidR="00042207" w:rsidRPr="00A278A4" w:rsidRDefault="00042207" w:rsidP="00042207">
            <w:pPr>
              <w:spacing w:after="0" w:line="240" w:lineRule="auto"/>
              <w:rPr>
                <w:rFonts w:ascii="Lexend" w:eastAsia="Times New Roman" w:hAnsi="Lexend" w:cstheme="minorHAnsi"/>
                <w:b/>
                <w:bCs/>
              </w:rPr>
            </w:pPr>
          </w:p>
          <w:p w14:paraId="04728214"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Referrer from </w:t>
            </w:r>
            <w:r w:rsidR="00054C8C" w:rsidRPr="00A278A4">
              <w:rPr>
                <w:rFonts w:ascii="Lexend" w:eastAsia="Times New Roman" w:hAnsi="Lexend" w:cstheme="minorHAnsi"/>
                <w:b/>
                <w:bCs/>
                <w:color w:val="FF0000"/>
              </w:rPr>
              <w:t>(your organisation)</w:t>
            </w:r>
            <w:r w:rsidRPr="00A278A4">
              <w:rPr>
                <w:rFonts w:ascii="Lexend" w:eastAsia="Times New Roman" w:hAnsi="Lexend" w:cstheme="minorHAnsi"/>
                <w:b/>
                <w:bCs/>
                <w:color w:val="FF0000"/>
              </w:rPr>
              <w:t>:</w:t>
            </w:r>
          </w:p>
          <w:p w14:paraId="37F4EBD8" w14:textId="77777777" w:rsidR="00042207" w:rsidRPr="00A278A4" w:rsidRDefault="00042207" w:rsidP="00042207">
            <w:pPr>
              <w:spacing w:after="0" w:line="240" w:lineRule="auto"/>
              <w:rPr>
                <w:rFonts w:ascii="Lexend" w:eastAsia="Times New Roman" w:hAnsi="Lexend" w:cstheme="minorHAnsi"/>
                <w:b/>
                <w:bCs/>
              </w:rPr>
            </w:pPr>
          </w:p>
          <w:p w14:paraId="4A08883F"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Name</w:t>
            </w:r>
          </w:p>
          <w:p w14:paraId="445FBD5E" w14:textId="77777777" w:rsidR="00042207" w:rsidRPr="00A278A4" w:rsidRDefault="00042207" w:rsidP="00042207">
            <w:pPr>
              <w:spacing w:after="0" w:line="240" w:lineRule="auto"/>
              <w:rPr>
                <w:rFonts w:ascii="Lexend" w:eastAsia="Times New Roman" w:hAnsi="Lexend" w:cstheme="minorHAnsi"/>
                <w:b/>
                <w:bCs/>
              </w:rPr>
            </w:pPr>
          </w:p>
          <w:p w14:paraId="27F088E1"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Role</w:t>
            </w:r>
          </w:p>
          <w:p w14:paraId="51BFEF63" w14:textId="77777777" w:rsidR="00042207" w:rsidRPr="00A278A4" w:rsidRDefault="00042207" w:rsidP="00042207">
            <w:pPr>
              <w:spacing w:after="0" w:line="240" w:lineRule="auto"/>
              <w:rPr>
                <w:rFonts w:ascii="Lexend" w:eastAsia="Times New Roman" w:hAnsi="Lexend" w:cstheme="minorHAnsi"/>
                <w:b/>
                <w:bCs/>
              </w:rPr>
            </w:pPr>
          </w:p>
          <w:p w14:paraId="4B4F8607"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Signature</w:t>
            </w:r>
          </w:p>
          <w:p w14:paraId="44D584F2" w14:textId="77777777" w:rsidR="00042207" w:rsidRPr="00A278A4" w:rsidRDefault="00042207" w:rsidP="00042207">
            <w:pPr>
              <w:spacing w:after="0" w:line="240" w:lineRule="auto"/>
              <w:rPr>
                <w:rFonts w:ascii="Lexend" w:eastAsia="Times New Roman" w:hAnsi="Lexend" w:cstheme="minorHAnsi"/>
                <w:b/>
                <w:bCs/>
              </w:rPr>
            </w:pPr>
          </w:p>
          <w:p w14:paraId="4E5A1FEA"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Date </w:t>
            </w:r>
          </w:p>
          <w:p w14:paraId="72873257"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47A327BF" w14:textId="77777777" w:rsidR="00042207" w:rsidRPr="00A278A4" w:rsidRDefault="00042207" w:rsidP="00042207">
            <w:pPr>
              <w:spacing w:after="0" w:line="240" w:lineRule="auto"/>
              <w:jc w:val="both"/>
              <w:rPr>
                <w:rFonts w:ascii="Lexend" w:eastAsia="Times New Roman" w:hAnsi="Lexend" w:cstheme="minorHAnsi"/>
                <w:b/>
                <w:bCs/>
              </w:rPr>
            </w:pPr>
          </w:p>
          <w:p w14:paraId="593892D7"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12A7F249" w14:textId="77777777" w:rsidTr="2AF0A7DC">
        <w:trPr>
          <w:trHeight w:val="3939"/>
        </w:trPr>
        <w:tc>
          <w:tcPr>
            <w:tcW w:w="3383" w:type="dxa"/>
          </w:tcPr>
          <w:p w14:paraId="6E0259C7" w14:textId="77777777" w:rsidR="00042207" w:rsidRPr="00A278A4" w:rsidRDefault="00042207" w:rsidP="00042207">
            <w:pPr>
              <w:spacing w:after="0" w:line="240" w:lineRule="auto"/>
              <w:rPr>
                <w:rFonts w:ascii="Lexend" w:eastAsia="Times New Roman" w:hAnsi="Lexend" w:cstheme="minorHAnsi"/>
                <w:b/>
                <w:bCs/>
              </w:rPr>
            </w:pPr>
          </w:p>
          <w:p w14:paraId="6B3B11B0"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Manager responsible for safeguarding in team:</w:t>
            </w:r>
          </w:p>
          <w:p w14:paraId="54228A71" w14:textId="77777777" w:rsidR="00042207" w:rsidRPr="00A278A4" w:rsidRDefault="00042207" w:rsidP="00042207">
            <w:pPr>
              <w:spacing w:after="0" w:line="240" w:lineRule="auto"/>
              <w:rPr>
                <w:rFonts w:ascii="Lexend" w:eastAsia="Times New Roman" w:hAnsi="Lexend" w:cstheme="minorHAnsi"/>
                <w:b/>
                <w:bCs/>
              </w:rPr>
            </w:pPr>
          </w:p>
          <w:p w14:paraId="4C25F47B"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Name</w:t>
            </w:r>
          </w:p>
          <w:p w14:paraId="6720EDF2" w14:textId="77777777" w:rsidR="00042207" w:rsidRPr="00A278A4" w:rsidRDefault="00042207" w:rsidP="00042207">
            <w:pPr>
              <w:spacing w:after="0" w:line="240" w:lineRule="auto"/>
              <w:rPr>
                <w:rFonts w:ascii="Lexend" w:eastAsia="Times New Roman" w:hAnsi="Lexend" w:cstheme="minorHAnsi"/>
                <w:b/>
                <w:bCs/>
              </w:rPr>
            </w:pPr>
          </w:p>
          <w:p w14:paraId="75553FE4"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Role</w:t>
            </w:r>
          </w:p>
          <w:p w14:paraId="62810C01" w14:textId="77777777" w:rsidR="00042207" w:rsidRPr="00A278A4" w:rsidRDefault="00042207" w:rsidP="00042207">
            <w:pPr>
              <w:spacing w:after="0" w:line="240" w:lineRule="auto"/>
              <w:rPr>
                <w:rFonts w:ascii="Lexend" w:eastAsia="Times New Roman" w:hAnsi="Lexend" w:cstheme="minorHAnsi"/>
                <w:b/>
                <w:bCs/>
              </w:rPr>
            </w:pPr>
          </w:p>
          <w:p w14:paraId="0BB67E13"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 xml:space="preserve">Signature </w:t>
            </w:r>
          </w:p>
          <w:p w14:paraId="730F4E1B" w14:textId="77777777" w:rsidR="00042207" w:rsidRPr="00A278A4" w:rsidRDefault="00042207" w:rsidP="00042207">
            <w:pPr>
              <w:spacing w:after="0" w:line="240" w:lineRule="auto"/>
              <w:rPr>
                <w:rFonts w:ascii="Lexend" w:eastAsia="Times New Roman" w:hAnsi="Lexend" w:cstheme="minorHAnsi"/>
                <w:b/>
                <w:bCs/>
              </w:rPr>
            </w:pPr>
          </w:p>
          <w:p w14:paraId="2D344C48"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Date</w:t>
            </w:r>
          </w:p>
          <w:p w14:paraId="4A5F4457" w14:textId="77777777" w:rsidR="00042207" w:rsidRPr="00A278A4" w:rsidRDefault="00042207" w:rsidP="00042207">
            <w:pPr>
              <w:spacing w:after="0" w:line="240" w:lineRule="auto"/>
              <w:rPr>
                <w:rFonts w:ascii="Lexend" w:eastAsia="Times New Roman" w:hAnsi="Lexend" w:cstheme="minorHAnsi"/>
                <w:b/>
                <w:bCs/>
              </w:rPr>
            </w:pPr>
          </w:p>
          <w:p w14:paraId="43CDA3CF" w14:textId="77777777" w:rsidR="00042207" w:rsidRPr="00A278A4" w:rsidRDefault="00042207" w:rsidP="00042207">
            <w:pPr>
              <w:spacing w:after="0" w:line="240" w:lineRule="auto"/>
              <w:rPr>
                <w:rFonts w:ascii="Lexend" w:eastAsia="Times New Roman" w:hAnsi="Lexend" w:cstheme="minorHAnsi"/>
                <w:bCs/>
                <w:i/>
              </w:rPr>
            </w:pPr>
            <w:r w:rsidRPr="00A278A4">
              <w:rPr>
                <w:rFonts w:ascii="Lexend" w:eastAsia="Times New Roman" w:hAnsi="Lexend" w:cstheme="minorHAnsi"/>
                <w:bCs/>
                <w:i/>
              </w:rPr>
              <w:t>(Your signature indicates full/accurate completion of this report/completion of the safeguarding procedure)</w:t>
            </w:r>
          </w:p>
        </w:tc>
        <w:tc>
          <w:tcPr>
            <w:tcW w:w="6555" w:type="dxa"/>
          </w:tcPr>
          <w:p w14:paraId="43120CBF" w14:textId="77777777" w:rsidR="00042207" w:rsidRPr="00A278A4" w:rsidRDefault="00042207" w:rsidP="00042207">
            <w:pPr>
              <w:spacing w:after="0" w:line="240" w:lineRule="auto"/>
              <w:jc w:val="both"/>
              <w:rPr>
                <w:rFonts w:ascii="Lexend" w:eastAsia="Times New Roman" w:hAnsi="Lexend" w:cstheme="minorHAnsi"/>
                <w:b/>
                <w:bCs/>
              </w:rPr>
            </w:pPr>
          </w:p>
          <w:p w14:paraId="267FDF58" w14:textId="77777777" w:rsidR="00042207" w:rsidRPr="00A278A4" w:rsidRDefault="00042207" w:rsidP="00042207">
            <w:pPr>
              <w:spacing w:after="0" w:line="240" w:lineRule="auto"/>
              <w:jc w:val="both"/>
              <w:rPr>
                <w:rFonts w:ascii="Lexend" w:eastAsia="Times New Roman" w:hAnsi="Lexend" w:cstheme="minorHAnsi"/>
                <w:b/>
                <w:bCs/>
              </w:rPr>
            </w:pPr>
          </w:p>
        </w:tc>
      </w:tr>
      <w:tr w:rsidR="00042207" w:rsidRPr="00A278A4" w14:paraId="490AB653" w14:textId="77777777" w:rsidTr="2AF0A7DC">
        <w:trPr>
          <w:trHeight w:val="2932"/>
        </w:trPr>
        <w:tc>
          <w:tcPr>
            <w:tcW w:w="3383" w:type="dxa"/>
          </w:tcPr>
          <w:p w14:paraId="5006A0A7" w14:textId="77777777" w:rsidR="00042207" w:rsidRPr="00A278A4" w:rsidRDefault="00042207" w:rsidP="00042207">
            <w:pPr>
              <w:spacing w:after="0" w:line="240" w:lineRule="auto"/>
              <w:rPr>
                <w:rFonts w:ascii="Lexend" w:eastAsia="Times New Roman" w:hAnsi="Lexend" w:cstheme="minorHAnsi"/>
                <w:b/>
                <w:bCs/>
              </w:rPr>
            </w:pPr>
          </w:p>
          <w:p w14:paraId="294E011C"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Manager responsible for safeguarding in team/in discussion with referrer:</w:t>
            </w:r>
          </w:p>
          <w:p w14:paraId="308D4BDD" w14:textId="77777777" w:rsidR="00042207" w:rsidRPr="00A278A4" w:rsidRDefault="00042207" w:rsidP="00042207">
            <w:pPr>
              <w:spacing w:after="0" w:line="240" w:lineRule="auto"/>
              <w:rPr>
                <w:rFonts w:ascii="Lexend" w:eastAsia="Times New Roman" w:hAnsi="Lexend" w:cstheme="minorHAnsi"/>
                <w:b/>
                <w:bCs/>
              </w:rPr>
            </w:pPr>
          </w:p>
          <w:p w14:paraId="37A43C12" w14:textId="77777777" w:rsidR="00042207" w:rsidRPr="00A278A4" w:rsidRDefault="00042207" w:rsidP="00042207">
            <w:pPr>
              <w:spacing w:after="0" w:line="240" w:lineRule="auto"/>
              <w:rPr>
                <w:rFonts w:ascii="Lexend" w:eastAsia="Times New Roman" w:hAnsi="Lexend" w:cstheme="minorHAnsi"/>
                <w:b/>
                <w:bCs/>
              </w:rPr>
            </w:pPr>
            <w:r w:rsidRPr="00A278A4">
              <w:rPr>
                <w:rFonts w:ascii="Lexend" w:eastAsia="Times New Roman" w:hAnsi="Lexend" w:cstheme="minorHAnsi"/>
                <w:b/>
                <w:bCs/>
              </w:rPr>
              <w:t>Learning identified in this case, suggested actions, timescales and responsibilities for discussion with the safeguarding lead/ deputy</w:t>
            </w:r>
          </w:p>
          <w:p w14:paraId="32A14FC3" w14:textId="77777777" w:rsidR="00042207" w:rsidRPr="00A278A4" w:rsidRDefault="00042207" w:rsidP="00042207">
            <w:pPr>
              <w:spacing w:after="0" w:line="240" w:lineRule="auto"/>
              <w:rPr>
                <w:rFonts w:ascii="Lexend" w:eastAsia="Times New Roman" w:hAnsi="Lexend" w:cstheme="minorHAnsi"/>
                <w:b/>
                <w:bCs/>
              </w:rPr>
            </w:pPr>
          </w:p>
        </w:tc>
        <w:tc>
          <w:tcPr>
            <w:tcW w:w="6555" w:type="dxa"/>
          </w:tcPr>
          <w:p w14:paraId="717DC1C8" w14:textId="77777777" w:rsidR="00042207" w:rsidRPr="00A278A4" w:rsidRDefault="00042207" w:rsidP="00042207">
            <w:pPr>
              <w:spacing w:after="0" w:line="240" w:lineRule="auto"/>
              <w:jc w:val="both"/>
              <w:rPr>
                <w:rFonts w:ascii="Lexend" w:eastAsia="Times New Roman" w:hAnsi="Lexend" w:cstheme="minorHAnsi"/>
                <w:b/>
                <w:bCs/>
              </w:rPr>
            </w:pPr>
          </w:p>
          <w:p w14:paraId="007FFC9D" w14:textId="77777777" w:rsidR="00042207" w:rsidRPr="00A278A4" w:rsidRDefault="00042207" w:rsidP="00042207">
            <w:pPr>
              <w:spacing w:after="0" w:line="240" w:lineRule="auto"/>
              <w:jc w:val="both"/>
              <w:rPr>
                <w:rFonts w:ascii="Lexend" w:eastAsia="Times New Roman" w:hAnsi="Lexend" w:cstheme="minorHAnsi"/>
                <w:b/>
                <w:bCs/>
              </w:rPr>
            </w:pPr>
          </w:p>
        </w:tc>
      </w:tr>
    </w:tbl>
    <w:p w14:paraId="3B017D33" w14:textId="77777777" w:rsidR="00042207" w:rsidRPr="00A278A4" w:rsidRDefault="00042207" w:rsidP="2AF0A7DC">
      <w:pPr>
        <w:tabs>
          <w:tab w:val="left" w:pos="5400"/>
        </w:tabs>
        <w:spacing w:after="0" w:line="240" w:lineRule="auto"/>
        <w:rPr>
          <w:rFonts w:ascii="Lexend" w:eastAsia="Times New Roman" w:hAnsi="Lexend"/>
        </w:rPr>
      </w:pPr>
      <w:r w:rsidRPr="00A278A4">
        <w:rPr>
          <w:rFonts w:ascii="Lexend" w:eastAsia="Times New Roman" w:hAnsi="Lexend" w:cstheme="minorHAnsi"/>
          <w:noProof/>
        </w:rPr>
        <mc:AlternateContent>
          <mc:Choice Requires="wps">
            <w:drawing>
              <wp:anchor distT="0" distB="0" distL="114300" distR="114300" simplePos="0" relativeHeight="251701248" behindDoc="0" locked="0" layoutInCell="1" allowOverlap="1" wp14:anchorId="0B232F94" wp14:editId="05A048AC">
                <wp:simplePos x="0" y="0"/>
                <wp:positionH relativeFrom="column">
                  <wp:posOffset>-381000</wp:posOffset>
                </wp:positionH>
                <wp:positionV relativeFrom="paragraph">
                  <wp:posOffset>8255</wp:posOffset>
                </wp:positionV>
                <wp:extent cx="6388100" cy="161925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388100" cy="1619250"/>
                        </a:xfrm>
                        <a:prstGeom prst="rect">
                          <a:avLst/>
                        </a:prstGeom>
                        <a:solidFill>
                          <a:srgbClr val="FFFFFF"/>
                        </a:solidFill>
                        <a:ln w="9525">
                          <a:solidFill>
                            <a:srgbClr val="000000"/>
                          </a:solidFill>
                          <a:miter/>
                        </a:ln>
                      </wps:spPr>
                      <wps:txbx>
                        <w:txbxContent>
                          <w:p w14:paraId="3D091261" w14:textId="77777777" w:rsidR="00317141" w:rsidRDefault="00DA30C2" w:rsidP="00063A0D">
                            <w:pPr>
                              <w:spacing w:line="256" w:lineRule="auto"/>
                              <w:rPr>
                                <w:rFonts w:ascii="Arial" w:hAnsi="Arial" w:cs="Arial"/>
                                <w:b/>
                                <w:bCs/>
                                <w:lang w:val="en-US"/>
                              </w:rPr>
                            </w:pPr>
                            <w:r>
                              <w:rPr>
                                <w:rFonts w:ascii="Arial" w:hAnsi="Arial" w:cs="Arial"/>
                                <w:b/>
                                <w:bCs/>
                                <w:lang w:val="en-US"/>
                              </w:rPr>
                              <w:t>Safeguarding lead / Deputy name</w:t>
                            </w:r>
                            <w:r>
                              <w:rPr>
                                <w:rFonts w:ascii="Arial" w:hAnsi="Arial" w:cs="Arial"/>
                                <w:b/>
                                <w:bCs/>
                                <w:lang w:val="en-US"/>
                              </w:rPr>
                              <w:t>…</w:t>
                            </w:r>
                            <w:r>
                              <w:rPr>
                                <w:rFonts w:ascii="Arial" w:hAnsi="Arial" w:cs="Arial"/>
                                <w:b/>
                                <w:bCs/>
                                <w:color w:val="000000"/>
                                <w:lang w:val="en-US"/>
                              </w:rPr>
                              <w:t>..</w:t>
                            </w:r>
                            <w:r>
                              <w:rPr>
                                <w:rFonts w:ascii="Arial" w:hAnsi="Arial" w:cs="Arial"/>
                                <w:b/>
                                <w:bCs/>
                                <w:lang w:val="en-US"/>
                              </w:rPr>
                              <w:t>………………………………………………………………………..</w:t>
                            </w:r>
                          </w:p>
                          <w:p w14:paraId="2012F792" w14:textId="77777777" w:rsidR="00317141" w:rsidRDefault="00DA30C2" w:rsidP="00063A0D">
                            <w:pPr>
                              <w:spacing w:line="256" w:lineRule="auto"/>
                              <w:rPr>
                                <w:rFonts w:ascii="Arial" w:hAnsi="Arial" w:cs="Arial"/>
                                <w:b/>
                                <w:bCs/>
                                <w:lang w:val="en-US"/>
                              </w:rPr>
                            </w:pPr>
                            <w:r>
                              <w:rPr>
                                <w:rFonts w:ascii="Arial" w:hAnsi="Arial" w:cs="Arial"/>
                                <w:b/>
                                <w:bCs/>
                                <w:lang w:val="en-US"/>
                              </w:rPr>
                              <w:t>Signature …………………………………………….Date …………………</w:t>
                            </w:r>
                          </w:p>
                          <w:p w14:paraId="12B057D6" w14:textId="77777777" w:rsidR="00317141" w:rsidRDefault="00DA30C2" w:rsidP="00063A0D">
                            <w:pPr>
                              <w:spacing w:line="256" w:lineRule="auto"/>
                              <w:rPr>
                                <w:rFonts w:ascii="Arial" w:hAnsi="Arial" w:cs="Arial"/>
                                <w:i/>
                                <w:iCs/>
                                <w:lang w:val="en-US"/>
                              </w:rPr>
                            </w:pPr>
                            <w:r>
                              <w:rPr>
                                <w:rFonts w:ascii="Arial" w:hAnsi="Arial" w:cs="Arial"/>
                                <w:i/>
                                <w:iCs/>
                                <w:lang w:val="en-US"/>
                              </w:rPr>
                              <w:t>(Your signature indicates the report/process/decisions have been analysed, urgent actions/additional learning identified and plans in place to address)</w:t>
                            </w:r>
                          </w:p>
                          <w:p w14:paraId="12265E46" w14:textId="77777777" w:rsidR="00317141" w:rsidRDefault="00DA30C2" w:rsidP="00063A0D">
                            <w:pPr>
                              <w:spacing w:line="256" w:lineRule="auto"/>
                              <w:rPr>
                                <w:rFonts w:ascii="Arial" w:hAnsi="Arial" w:cs="Arial"/>
                                <w:b/>
                                <w:bCs/>
                                <w:lang w:val="en-US"/>
                              </w:rPr>
                            </w:pPr>
                            <w:r>
                              <w:rPr>
                                <w:rFonts w:ascii="Arial" w:hAnsi="Arial" w:cs="Arial"/>
                                <w:b/>
                                <w:bCs/>
                                <w:lang w:val="en-US"/>
                              </w:rPr>
                              <w:t>Notes, including any additional learning and trends/themes/concerns to report to the LSCB:</w:t>
                            </w:r>
                          </w:p>
                          <w:p w14:paraId="64FB5960" w14:textId="77777777" w:rsidR="00317141" w:rsidRDefault="00DA30C2" w:rsidP="00063A0D">
                            <w:pPr>
                              <w:spacing w:line="256" w:lineRule="auto"/>
                              <w:rPr>
                                <w:rFonts w:ascii="Arial" w:hAnsi="Arial" w:cs="Arial"/>
                                <w:b/>
                                <w:bCs/>
                                <w:lang w:val="en-US"/>
                              </w:rPr>
                            </w:pPr>
                            <w:r>
                              <w:rPr>
                                <w:rFonts w:ascii="Arial" w:hAnsi="Arial" w:cs="Arial"/>
                                <w:b/>
                                <w:bCs/>
                                <w:lang w:val="en-US"/>
                              </w:rPr>
                              <w:t> </w:t>
                            </w:r>
                          </w:p>
                          <w:p w14:paraId="19A0AFB0" w14:textId="77777777" w:rsidR="00317141" w:rsidRDefault="00DA30C2" w:rsidP="00063A0D">
                            <w:pPr>
                              <w:spacing w:line="288" w:lineRule="auto"/>
                              <w:rPr>
                                <w:rFonts w:ascii="Calibri" w:hAnsi="Calibri" w:cs="Calibri"/>
                                <w:lang w:val="en-US"/>
                              </w:rPr>
                            </w:pPr>
                            <w:r>
                              <w:rPr>
                                <w:rFonts w:ascii="Calibri" w:hAnsi="Calibri" w:cs="Calibri"/>
                                <w:lang w:val="en-US"/>
                              </w:rPr>
                              <w:t xml:space="preserve">GDPR The retention length of this record will be subject to discussion with the GDPR lead at </w:t>
                            </w:r>
                            <w:r>
                              <w:rPr>
                                <w:rFonts w:ascii="Calibri" w:hAnsi="Calibri" w:cs="Calibri"/>
                                <w:color w:val="FF0000"/>
                                <w:lang w:val="en-US"/>
                              </w:rPr>
                              <w:t xml:space="preserve">(your Org) </w:t>
                            </w:r>
                            <w:r>
                              <w:rPr>
                                <w:rFonts w:ascii="Calibri" w:hAnsi="Calibri" w:cs="Calibri"/>
                                <w:lang w:val="en-US"/>
                              </w:rPr>
                              <w:t>and review of current best practice guidance at the time</w:t>
                            </w:r>
                          </w:p>
                          <w:p w14:paraId="4480B76C" w14:textId="77777777" w:rsidR="00317141" w:rsidRDefault="00DA30C2" w:rsidP="00063A0D">
                            <w:pPr>
                              <w:spacing w:line="256" w:lineRule="auto"/>
                              <w:rPr>
                                <w:rFonts w:ascii="Arial" w:hAnsi="Arial" w:cs="Arial"/>
                                <w:b/>
                                <w:bCs/>
                                <w:lang w:val="en-US"/>
                              </w:rPr>
                            </w:pPr>
                            <w:r>
                              <w:rPr>
                                <w:rFonts w:ascii="Arial" w:hAnsi="Arial" w:cs="Arial"/>
                                <w:b/>
                                <w:bCs/>
                                <w:lang w:val="en-US"/>
                              </w:rPr>
                              <w:t> </w:t>
                            </w:r>
                          </w:p>
                        </w:txbxContent>
                      </wps:txbx>
                      <wps:bodyPr wrap="square" lIns="91440" tIns="45720" rIns="91440" bIns="45720" anchor="t" upright="1">
                        <a:noAutofit/>
                      </wps:bodyPr>
                    </wps:wsp>
                  </a:graphicData>
                </a:graphic>
                <wp14:sizeRelH relativeFrom="margin">
                  <wp14:pctWidth>0</wp14:pctWidth>
                </wp14:sizeRelH>
                <wp14:sizeRelV relativeFrom="margin">
                  <wp14:pctHeight>0</wp14:pctHeight>
                </wp14:sizeRelV>
              </wp:anchor>
            </w:drawing>
          </mc:Choice>
          <mc:Fallback>
            <w:pict>
              <v:rect w14:anchorId="0B232F94" id="_x0000_s1028" style="position:absolute;margin-left:-30pt;margin-top:.65pt;width:503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">
                <v:textbox>
                  <w:txbxContent>
                    <w:p w14:paraId="3D091261" w14:textId="77777777" w:rsidR="00317141" w:rsidRDefault="00DA30C2" w:rsidP="00063A0D">
                      <w:pPr>
                        <w:spacing w:line="256" w:lineRule="auto"/>
                        <w:rPr>
                          <w:rFonts w:ascii="Arial" w:hAnsi="Arial" w:cs="Arial"/>
                          <w:b/>
                          <w:bCs/>
                          <w:lang w:val="en-US"/>
                        </w:rPr>
                      </w:pPr>
                      <w:r>
                        <w:rPr>
                          <w:rFonts w:ascii="Arial" w:hAnsi="Arial" w:cs="Arial"/>
                          <w:b/>
                          <w:bCs/>
                          <w:lang w:val="en-US"/>
                        </w:rPr>
                        <w:t>Safeguarding lead / Deputy name</w:t>
                      </w:r>
                      <w:proofErr w:type="gramStart"/>
                      <w:r>
                        <w:rPr>
                          <w:rFonts w:ascii="Arial" w:hAnsi="Arial" w:cs="Arial"/>
                          <w:b/>
                          <w:bCs/>
                          <w:lang w:val="en-US"/>
                        </w:rPr>
                        <w:t>…</w:t>
                      </w:r>
                      <w:r>
                        <w:rPr>
                          <w:rFonts w:ascii="Arial" w:hAnsi="Arial" w:cs="Arial"/>
                          <w:b/>
                          <w:bCs/>
                          <w:color w:val="000000"/>
                          <w:lang w:val="en-US"/>
                        </w:rPr>
                        <w:t>..</w:t>
                      </w:r>
                      <w:proofErr w:type="gramEnd"/>
                      <w:r>
                        <w:rPr>
                          <w:rFonts w:ascii="Arial" w:hAnsi="Arial" w:cs="Arial"/>
                          <w:b/>
                          <w:bCs/>
                          <w:lang w:val="en-US"/>
                        </w:rPr>
                        <w:t>……………………………………………………………………</w:t>
                      </w:r>
                      <w:proofErr w:type="gramStart"/>
                      <w:r>
                        <w:rPr>
                          <w:rFonts w:ascii="Arial" w:hAnsi="Arial" w:cs="Arial"/>
                          <w:b/>
                          <w:bCs/>
                          <w:lang w:val="en-US"/>
                        </w:rPr>
                        <w:t>…..</w:t>
                      </w:r>
                      <w:proofErr w:type="gramEnd"/>
                    </w:p>
                    <w:p w14:paraId="2012F792" w14:textId="77777777" w:rsidR="00317141" w:rsidRDefault="00DA30C2" w:rsidP="00063A0D">
                      <w:pPr>
                        <w:spacing w:line="256" w:lineRule="auto"/>
                        <w:rPr>
                          <w:rFonts w:ascii="Arial" w:hAnsi="Arial" w:cs="Arial"/>
                          <w:b/>
                          <w:bCs/>
                          <w:lang w:val="en-US"/>
                        </w:rPr>
                      </w:pPr>
                      <w:r>
                        <w:rPr>
                          <w:rFonts w:ascii="Arial" w:hAnsi="Arial" w:cs="Arial"/>
                          <w:b/>
                          <w:bCs/>
                          <w:lang w:val="en-US"/>
                        </w:rPr>
                        <w:t>Signature …………………………………………</w:t>
                      </w:r>
                      <w:proofErr w:type="gramStart"/>
                      <w:r>
                        <w:rPr>
                          <w:rFonts w:ascii="Arial" w:hAnsi="Arial" w:cs="Arial"/>
                          <w:b/>
                          <w:bCs/>
                          <w:lang w:val="en-US"/>
                        </w:rPr>
                        <w:t>….Date</w:t>
                      </w:r>
                      <w:proofErr w:type="gramEnd"/>
                      <w:r>
                        <w:rPr>
                          <w:rFonts w:ascii="Arial" w:hAnsi="Arial" w:cs="Arial"/>
                          <w:b/>
                          <w:bCs/>
                          <w:lang w:val="en-US"/>
                        </w:rPr>
                        <w:t xml:space="preserve"> …………………</w:t>
                      </w:r>
                    </w:p>
                    <w:p w14:paraId="12B057D6" w14:textId="77777777" w:rsidR="00317141" w:rsidRDefault="00DA30C2" w:rsidP="00063A0D">
                      <w:pPr>
                        <w:spacing w:line="256" w:lineRule="auto"/>
                        <w:rPr>
                          <w:rFonts w:ascii="Arial" w:hAnsi="Arial" w:cs="Arial"/>
                          <w:i/>
                          <w:iCs/>
                          <w:lang w:val="en-US"/>
                        </w:rPr>
                      </w:pPr>
                      <w:r>
                        <w:rPr>
                          <w:rFonts w:ascii="Arial" w:hAnsi="Arial" w:cs="Arial"/>
                          <w:i/>
                          <w:iCs/>
                          <w:lang w:val="en-US"/>
                        </w:rPr>
                        <w:t>(Your signature indicates the report/process/decisions have been analysed, urgent actions/additional learning identified and plans in place to address)</w:t>
                      </w:r>
                    </w:p>
                    <w:p w14:paraId="12265E46" w14:textId="77777777" w:rsidR="00317141" w:rsidRDefault="00DA30C2" w:rsidP="00063A0D">
                      <w:pPr>
                        <w:spacing w:line="256" w:lineRule="auto"/>
                        <w:rPr>
                          <w:rFonts w:ascii="Arial" w:hAnsi="Arial" w:cs="Arial"/>
                          <w:b/>
                          <w:bCs/>
                          <w:lang w:val="en-US"/>
                        </w:rPr>
                      </w:pPr>
                      <w:r>
                        <w:rPr>
                          <w:rFonts w:ascii="Arial" w:hAnsi="Arial" w:cs="Arial"/>
                          <w:b/>
                          <w:bCs/>
                          <w:lang w:val="en-US"/>
                        </w:rPr>
                        <w:t>Notes, including any additional learning and trends/themes/concerns to report to the LSCB:</w:t>
                      </w:r>
                    </w:p>
                    <w:p w14:paraId="64FB5960" w14:textId="77777777" w:rsidR="00317141" w:rsidRDefault="00DA30C2" w:rsidP="00063A0D">
                      <w:pPr>
                        <w:spacing w:line="256" w:lineRule="auto"/>
                        <w:rPr>
                          <w:rFonts w:ascii="Arial" w:hAnsi="Arial" w:cs="Arial"/>
                          <w:b/>
                          <w:bCs/>
                          <w:lang w:val="en-US"/>
                        </w:rPr>
                      </w:pPr>
                      <w:r>
                        <w:rPr>
                          <w:rFonts w:ascii="Arial" w:hAnsi="Arial" w:cs="Arial"/>
                          <w:b/>
                          <w:bCs/>
                          <w:lang w:val="en-US"/>
                        </w:rPr>
                        <w:t> </w:t>
                      </w:r>
                    </w:p>
                    <w:p w14:paraId="19A0AFB0" w14:textId="77777777" w:rsidR="00317141" w:rsidRDefault="00DA30C2" w:rsidP="00063A0D">
                      <w:pPr>
                        <w:spacing w:line="288" w:lineRule="auto"/>
                        <w:rPr>
                          <w:rFonts w:ascii="Calibri" w:hAnsi="Calibri" w:cs="Calibri"/>
                          <w:lang w:val="en-US"/>
                        </w:rPr>
                      </w:pPr>
                      <w:r>
                        <w:rPr>
                          <w:rFonts w:ascii="Calibri" w:hAnsi="Calibri" w:cs="Calibri"/>
                          <w:lang w:val="en-US"/>
                        </w:rPr>
                        <w:t xml:space="preserve">GDPR The retention length of this record will be subject to discussion with the GDPR lead at </w:t>
                      </w:r>
                      <w:r>
                        <w:rPr>
                          <w:rFonts w:ascii="Calibri" w:hAnsi="Calibri" w:cs="Calibri"/>
                          <w:color w:val="FF0000"/>
                          <w:lang w:val="en-US"/>
                        </w:rPr>
                        <w:t xml:space="preserve">(your Org) </w:t>
                      </w:r>
                      <w:r>
                        <w:rPr>
                          <w:rFonts w:ascii="Calibri" w:hAnsi="Calibri" w:cs="Calibri"/>
                          <w:lang w:val="en-US"/>
                        </w:rPr>
                        <w:t>and review of current best practice guidance at the time</w:t>
                      </w:r>
                    </w:p>
                    <w:p w14:paraId="4480B76C" w14:textId="77777777" w:rsidR="00317141" w:rsidRDefault="00DA30C2" w:rsidP="00063A0D">
                      <w:pPr>
                        <w:spacing w:line="256" w:lineRule="auto"/>
                        <w:rPr>
                          <w:rFonts w:ascii="Arial" w:hAnsi="Arial" w:cs="Arial"/>
                          <w:b/>
                          <w:bCs/>
                          <w:lang w:val="en-US"/>
                        </w:rPr>
                      </w:pPr>
                      <w:r>
                        <w:rPr>
                          <w:rFonts w:ascii="Arial" w:hAnsi="Arial" w:cs="Arial"/>
                          <w:b/>
                          <w:bCs/>
                          <w:lang w:val="en-US"/>
                        </w:rPr>
                        <w:t> </w:t>
                      </w:r>
                    </w:p>
                  </w:txbxContent>
                </v:textbox>
              </v:rect>
            </w:pict>
          </mc:Fallback>
        </mc:AlternateContent>
      </w:r>
    </w:p>
    <w:p w14:paraId="432CD3CF" w14:textId="77777777" w:rsidR="00042207" w:rsidRPr="00A278A4" w:rsidRDefault="00042207" w:rsidP="00042207">
      <w:pPr>
        <w:tabs>
          <w:tab w:val="left" w:pos="5400"/>
        </w:tabs>
        <w:spacing w:after="0" w:line="240" w:lineRule="auto"/>
        <w:rPr>
          <w:rFonts w:ascii="Lexend" w:eastAsia="Times New Roman" w:hAnsi="Lexend" w:cstheme="minorHAnsi"/>
        </w:rPr>
      </w:pPr>
    </w:p>
    <w:p w14:paraId="29C69493" w14:textId="77777777" w:rsidR="00042207" w:rsidRPr="00A278A4" w:rsidRDefault="00042207" w:rsidP="00042207">
      <w:pPr>
        <w:tabs>
          <w:tab w:val="left" w:pos="5400"/>
        </w:tabs>
        <w:spacing w:after="0" w:line="240" w:lineRule="auto"/>
        <w:rPr>
          <w:rFonts w:ascii="Lexend" w:eastAsia="Times New Roman" w:hAnsi="Lexend" w:cstheme="minorHAnsi"/>
        </w:rPr>
      </w:pPr>
    </w:p>
    <w:p w14:paraId="423EA637" w14:textId="77777777" w:rsidR="00042207" w:rsidRPr="00A278A4" w:rsidRDefault="00042207" w:rsidP="00042207">
      <w:pPr>
        <w:tabs>
          <w:tab w:val="left" w:pos="5400"/>
        </w:tabs>
        <w:spacing w:after="0" w:line="240" w:lineRule="auto"/>
        <w:rPr>
          <w:rFonts w:ascii="Lexend" w:eastAsia="Times New Roman" w:hAnsi="Lexend" w:cstheme="minorHAnsi"/>
        </w:rPr>
      </w:pPr>
    </w:p>
    <w:p w14:paraId="787B6B83" w14:textId="77777777" w:rsidR="00042207" w:rsidRPr="00A278A4" w:rsidRDefault="00042207" w:rsidP="00042207">
      <w:pPr>
        <w:tabs>
          <w:tab w:val="left" w:pos="5400"/>
        </w:tabs>
        <w:spacing w:after="0" w:line="240" w:lineRule="auto"/>
        <w:rPr>
          <w:rFonts w:ascii="Lexend" w:eastAsia="Times New Roman" w:hAnsi="Lexend" w:cstheme="minorHAnsi"/>
        </w:rPr>
      </w:pPr>
    </w:p>
    <w:p w14:paraId="31D87122" w14:textId="77777777" w:rsidR="00042207" w:rsidRPr="00A278A4" w:rsidRDefault="00042207" w:rsidP="00042207">
      <w:pPr>
        <w:tabs>
          <w:tab w:val="left" w:pos="5400"/>
        </w:tabs>
        <w:spacing w:after="0" w:line="240" w:lineRule="auto"/>
        <w:rPr>
          <w:rFonts w:ascii="Lexend" w:eastAsia="Times New Roman" w:hAnsi="Lexend" w:cstheme="minorHAnsi"/>
        </w:rPr>
      </w:pPr>
    </w:p>
    <w:p w14:paraId="5778F899" w14:textId="77777777" w:rsidR="00042207" w:rsidRPr="00A278A4" w:rsidRDefault="00042207" w:rsidP="00042207">
      <w:pPr>
        <w:tabs>
          <w:tab w:val="left" w:pos="5400"/>
        </w:tabs>
        <w:spacing w:after="0" w:line="240" w:lineRule="auto"/>
        <w:rPr>
          <w:rFonts w:ascii="Lexend" w:eastAsia="Times New Roman" w:hAnsi="Lexend" w:cstheme="minorHAnsi"/>
          <w:b/>
        </w:rPr>
      </w:pPr>
    </w:p>
    <w:p w14:paraId="56E5D7DA" w14:textId="77777777" w:rsidR="00042207" w:rsidRPr="00A278A4" w:rsidRDefault="00042207" w:rsidP="00042207">
      <w:pPr>
        <w:tabs>
          <w:tab w:val="left" w:pos="5400"/>
        </w:tabs>
        <w:spacing w:after="0" w:line="240" w:lineRule="auto"/>
        <w:rPr>
          <w:rFonts w:ascii="Lexend" w:eastAsia="Times New Roman" w:hAnsi="Lexend" w:cstheme="minorHAnsi"/>
          <w:b/>
        </w:rPr>
      </w:pPr>
    </w:p>
    <w:p w14:paraId="48CE3271" w14:textId="77777777" w:rsidR="00972F8A" w:rsidRPr="00A278A4" w:rsidRDefault="00972F8A" w:rsidP="00042207">
      <w:pPr>
        <w:tabs>
          <w:tab w:val="left" w:pos="5400"/>
        </w:tabs>
        <w:spacing w:after="0" w:line="240" w:lineRule="auto"/>
        <w:rPr>
          <w:rFonts w:ascii="Lexend" w:eastAsia="Times New Roman" w:hAnsi="Lexend" w:cstheme="minorHAnsi"/>
          <w:b/>
        </w:rPr>
      </w:pPr>
    </w:p>
    <w:p w14:paraId="12C50EE9" w14:textId="77777777" w:rsidR="00972F8A" w:rsidRPr="00A278A4" w:rsidRDefault="00972F8A" w:rsidP="00042207">
      <w:pPr>
        <w:tabs>
          <w:tab w:val="left" w:pos="5400"/>
        </w:tabs>
        <w:spacing w:after="0" w:line="240" w:lineRule="auto"/>
        <w:rPr>
          <w:rFonts w:ascii="Lexend" w:eastAsia="Times New Roman" w:hAnsi="Lexend" w:cstheme="minorHAnsi"/>
          <w:b/>
        </w:rPr>
      </w:pPr>
    </w:p>
    <w:p w14:paraId="6C8E7E48" w14:textId="77777777" w:rsidR="00153A43" w:rsidRPr="00A278A4" w:rsidRDefault="00153A43" w:rsidP="00042207">
      <w:pPr>
        <w:tabs>
          <w:tab w:val="left" w:pos="5400"/>
        </w:tabs>
        <w:spacing w:after="0" w:line="240" w:lineRule="auto"/>
        <w:rPr>
          <w:rFonts w:ascii="Lexend" w:eastAsia="Times New Roman" w:hAnsi="Lexend" w:cstheme="minorHAnsi"/>
          <w:b/>
        </w:rPr>
      </w:pPr>
    </w:p>
    <w:p w14:paraId="6A8DF795" w14:textId="77777777" w:rsidR="00153A43" w:rsidRPr="00A278A4" w:rsidRDefault="00153A43" w:rsidP="00042207">
      <w:pPr>
        <w:tabs>
          <w:tab w:val="left" w:pos="5400"/>
        </w:tabs>
        <w:spacing w:after="0" w:line="240" w:lineRule="auto"/>
        <w:rPr>
          <w:rFonts w:ascii="Lexend" w:eastAsia="Times New Roman" w:hAnsi="Lexend" w:cstheme="minorHAnsi"/>
          <w:b/>
        </w:rPr>
      </w:pPr>
    </w:p>
    <w:p w14:paraId="743F43D2" w14:textId="77777777" w:rsidR="00153A43" w:rsidRPr="00A278A4" w:rsidRDefault="00153A43" w:rsidP="00042207">
      <w:pPr>
        <w:tabs>
          <w:tab w:val="left" w:pos="5400"/>
        </w:tabs>
        <w:spacing w:after="0" w:line="240" w:lineRule="auto"/>
        <w:rPr>
          <w:rFonts w:ascii="Lexend" w:eastAsia="Times New Roman" w:hAnsi="Lexend" w:cstheme="minorHAnsi"/>
          <w:b/>
        </w:rPr>
      </w:pPr>
    </w:p>
    <w:p w14:paraId="0817EA88" w14:textId="77777777" w:rsidR="00153A43" w:rsidRPr="00A278A4" w:rsidRDefault="00153A43" w:rsidP="00042207">
      <w:pPr>
        <w:tabs>
          <w:tab w:val="left" w:pos="5400"/>
        </w:tabs>
        <w:spacing w:after="0" w:line="240" w:lineRule="auto"/>
        <w:rPr>
          <w:rFonts w:ascii="Lexend" w:eastAsia="Times New Roman" w:hAnsi="Lexend" w:cstheme="minorHAnsi"/>
          <w:b/>
        </w:rPr>
      </w:pPr>
    </w:p>
    <w:p w14:paraId="7777507C" w14:textId="77777777" w:rsidR="00153A43" w:rsidRPr="00A278A4" w:rsidRDefault="00153A43" w:rsidP="00042207">
      <w:pPr>
        <w:tabs>
          <w:tab w:val="left" w:pos="5400"/>
        </w:tabs>
        <w:spacing w:after="0" w:line="240" w:lineRule="auto"/>
        <w:rPr>
          <w:rFonts w:ascii="Lexend" w:eastAsia="Times New Roman" w:hAnsi="Lexend" w:cstheme="minorHAnsi"/>
          <w:b/>
        </w:rPr>
      </w:pPr>
    </w:p>
    <w:p w14:paraId="39D2A9C2" w14:textId="77777777" w:rsidR="00153A43" w:rsidRPr="00A278A4" w:rsidRDefault="00153A43" w:rsidP="00042207">
      <w:pPr>
        <w:tabs>
          <w:tab w:val="left" w:pos="5400"/>
        </w:tabs>
        <w:spacing w:after="0" w:line="240" w:lineRule="auto"/>
        <w:rPr>
          <w:rFonts w:ascii="Lexend" w:eastAsia="Times New Roman" w:hAnsi="Lexend" w:cstheme="minorHAnsi"/>
          <w:b/>
        </w:rPr>
      </w:pPr>
    </w:p>
    <w:p w14:paraId="34009F32" w14:textId="77777777" w:rsidR="00153A43" w:rsidRPr="00A278A4" w:rsidRDefault="00153A43" w:rsidP="00042207">
      <w:pPr>
        <w:tabs>
          <w:tab w:val="left" w:pos="5400"/>
        </w:tabs>
        <w:spacing w:after="0" w:line="240" w:lineRule="auto"/>
        <w:rPr>
          <w:rFonts w:ascii="Lexend" w:eastAsia="Times New Roman" w:hAnsi="Lexend" w:cstheme="minorHAnsi"/>
          <w:b/>
        </w:rPr>
      </w:pPr>
    </w:p>
    <w:p w14:paraId="62499C8F" w14:textId="77777777" w:rsidR="00153A43" w:rsidRPr="00A278A4" w:rsidRDefault="00153A43" w:rsidP="00042207">
      <w:pPr>
        <w:tabs>
          <w:tab w:val="left" w:pos="5400"/>
        </w:tabs>
        <w:spacing w:after="0" w:line="240" w:lineRule="auto"/>
        <w:rPr>
          <w:rFonts w:ascii="Lexend" w:eastAsia="Times New Roman" w:hAnsi="Lexend" w:cstheme="minorHAnsi"/>
          <w:b/>
        </w:rPr>
      </w:pPr>
    </w:p>
    <w:p w14:paraId="76C6EB0A" w14:textId="77777777" w:rsidR="00153A43" w:rsidRPr="00A278A4" w:rsidRDefault="00153A43" w:rsidP="00042207">
      <w:pPr>
        <w:tabs>
          <w:tab w:val="left" w:pos="5400"/>
        </w:tabs>
        <w:spacing w:after="0" w:line="240" w:lineRule="auto"/>
        <w:rPr>
          <w:rFonts w:ascii="Lexend" w:eastAsia="Times New Roman" w:hAnsi="Lexend" w:cstheme="minorHAnsi"/>
          <w:b/>
        </w:rPr>
      </w:pPr>
    </w:p>
    <w:p w14:paraId="0A1ADC5B" w14:textId="77777777" w:rsidR="00153A43" w:rsidRPr="00A278A4" w:rsidRDefault="00153A43" w:rsidP="00042207">
      <w:pPr>
        <w:tabs>
          <w:tab w:val="left" w:pos="5400"/>
        </w:tabs>
        <w:spacing w:after="0" w:line="240" w:lineRule="auto"/>
        <w:rPr>
          <w:rFonts w:ascii="Lexend" w:eastAsia="Times New Roman" w:hAnsi="Lexend" w:cstheme="minorHAnsi"/>
          <w:b/>
        </w:rPr>
      </w:pPr>
    </w:p>
    <w:p w14:paraId="44C56A42" w14:textId="77777777" w:rsidR="00153A43" w:rsidRPr="00A278A4" w:rsidRDefault="00153A43" w:rsidP="00042207">
      <w:pPr>
        <w:tabs>
          <w:tab w:val="left" w:pos="5400"/>
        </w:tabs>
        <w:spacing w:after="0" w:line="240" w:lineRule="auto"/>
        <w:rPr>
          <w:rFonts w:ascii="Lexend" w:eastAsia="Times New Roman" w:hAnsi="Lexend" w:cstheme="minorHAnsi"/>
          <w:b/>
        </w:rPr>
      </w:pPr>
    </w:p>
    <w:p w14:paraId="28D2CEAD" w14:textId="77777777" w:rsidR="00153A43" w:rsidRPr="00A278A4" w:rsidRDefault="00153A43" w:rsidP="00042207">
      <w:pPr>
        <w:tabs>
          <w:tab w:val="left" w:pos="5400"/>
        </w:tabs>
        <w:spacing w:after="0" w:line="240" w:lineRule="auto"/>
        <w:rPr>
          <w:rFonts w:ascii="Lexend" w:eastAsia="Times New Roman" w:hAnsi="Lexend" w:cstheme="minorHAnsi"/>
          <w:b/>
        </w:rPr>
      </w:pPr>
    </w:p>
    <w:p w14:paraId="1624B832" w14:textId="77777777" w:rsidR="00153A43" w:rsidRPr="00A278A4" w:rsidRDefault="00153A43" w:rsidP="00042207">
      <w:pPr>
        <w:tabs>
          <w:tab w:val="left" w:pos="5400"/>
        </w:tabs>
        <w:spacing w:after="0" w:line="240" w:lineRule="auto"/>
        <w:rPr>
          <w:rFonts w:ascii="Lexend" w:eastAsia="Times New Roman" w:hAnsi="Lexend" w:cstheme="minorHAnsi"/>
          <w:b/>
        </w:rPr>
      </w:pPr>
    </w:p>
    <w:p w14:paraId="3B2ADF2F" w14:textId="77777777" w:rsidR="00153A43" w:rsidRPr="00A278A4" w:rsidRDefault="00153A43" w:rsidP="00042207">
      <w:pPr>
        <w:tabs>
          <w:tab w:val="left" w:pos="5400"/>
        </w:tabs>
        <w:spacing w:after="0" w:line="240" w:lineRule="auto"/>
        <w:rPr>
          <w:rFonts w:ascii="Lexend" w:eastAsia="Times New Roman" w:hAnsi="Lexend" w:cstheme="minorHAnsi"/>
          <w:b/>
        </w:rPr>
      </w:pPr>
    </w:p>
    <w:p w14:paraId="62CCDF53" w14:textId="77777777" w:rsidR="00153A43" w:rsidRPr="00A278A4" w:rsidRDefault="00153A43" w:rsidP="00042207">
      <w:pPr>
        <w:tabs>
          <w:tab w:val="left" w:pos="5400"/>
        </w:tabs>
        <w:spacing w:after="0" w:line="240" w:lineRule="auto"/>
        <w:rPr>
          <w:rFonts w:ascii="Lexend" w:eastAsia="Times New Roman" w:hAnsi="Lexend" w:cstheme="minorHAnsi"/>
          <w:b/>
        </w:rPr>
      </w:pPr>
    </w:p>
    <w:p w14:paraId="6918398C" w14:textId="77777777" w:rsidR="00153A43" w:rsidRPr="00A278A4" w:rsidRDefault="00153A43" w:rsidP="00042207">
      <w:pPr>
        <w:tabs>
          <w:tab w:val="left" w:pos="5400"/>
        </w:tabs>
        <w:spacing w:after="0" w:line="240" w:lineRule="auto"/>
        <w:rPr>
          <w:rFonts w:ascii="Lexend" w:eastAsia="Times New Roman" w:hAnsi="Lexend" w:cstheme="minorHAnsi"/>
          <w:b/>
        </w:rPr>
      </w:pPr>
    </w:p>
    <w:p w14:paraId="6AF1D374" w14:textId="77777777" w:rsidR="00153A43" w:rsidRPr="00A278A4" w:rsidRDefault="00153A43" w:rsidP="00042207">
      <w:pPr>
        <w:tabs>
          <w:tab w:val="left" w:pos="5400"/>
        </w:tabs>
        <w:spacing w:after="0" w:line="240" w:lineRule="auto"/>
        <w:rPr>
          <w:rFonts w:ascii="Lexend" w:eastAsia="Times New Roman" w:hAnsi="Lexend" w:cstheme="minorHAnsi"/>
          <w:b/>
        </w:rPr>
      </w:pPr>
    </w:p>
    <w:p w14:paraId="6286A70C" w14:textId="77777777" w:rsidR="00153A43" w:rsidRPr="00A278A4" w:rsidRDefault="00153A43" w:rsidP="00042207">
      <w:pPr>
        <w:tabs>
          <w:tab w:val="left" w:pos="5400"/>
        </w:tabs>
        <w:spacing w:after="0" w:line="240" w:lineRule="auto"/>
        <w:rPr>
          <w:rFonts w:ascii="Lexend" w:eastAsia="Times New Roman" w:hAnsi="Lexend" w:cstheme="minorHAnsi"/>
          <w:b/>
        </w:rPr>
      </w:pPr>
    </w:p>
    <w:p w14:paraId="4A96B0F8" w14:textId="62C3522C" w:rsidR="00042207" w:rsidRPr="00A278A4" w:rsidRDefault="00042207" w:rsidP="00042207">
      <w:pPr>
        <w:tabs>
          <w:tab w:val="left" w:pos="5400"/>
        </w:tabs>
        <w:spacing w:after="0" w:line="240" w:lineRule="auto"/>
        <w:rPr>
          <w:rFonts w:ascii="Lexend" w:eastAsia="Times New Roman" w:hAnsi="Lexend" w:cstheme="minorHAnsi"/>
          <w:b/>
        </w:rPr>
      </w:pPr>
      <w:r w:rsidRPr="00A278A4">
        <w:rPr>
          <w:rFonts w:ascii="Lexend" w:eastAsia="Times New Roman" w:hAnsi="Lexend" w:cstheme="minorHAnsi"/>
          <w:b/>
        </w:rPr>
        <w:t xml:space="preserve">APPENDIX </w:t>
      </w:r>
      <w:r w:rsidR="00D37BB2" w:rsidRPr="00A278A4">
        <w:rPr>
          <w:rFonts w:ascii="Lexend" w:eastAsia="Times New Roman" w:hAnsi="Lexend" w:cstheme="minorHAnsi"/>
          <w:b/>
        </w:rPr>
        <w:t>4</w:t>
      </w:r>
    </w:p>
    <w:p w14:paraId="120FEDB8" w14:textId="77777777" w:rsidR="00042207" w:rsidRPr="00A278A4" w:rsidRDefault="00042207" w:rsidP="00042207">
      <w:pPr>
        <w:tabs>
          <w:tab w:val="left" w:pos="5400"/>
        </w:tabs>
        <w:spacing w:after="0" w:line="240" w:lineRule="auto"/>
        <w:rPr>
          <w:rFonts w:ascii="Lexend" w:eastAsia="Times New Roman" w:hAnsi="Lexend" w:cstheme="minorHAnsi"/>
        </w:rPr>
      </w:pPr>
    </w:p>
    <w:p w14:paraId="081F543C" w14:textId="77777777" w:rsidR="00042207" w:rsidRPr="00A278A4" w:rsidRDefault="00042207" w:rsidP="00042207">
      <w:pPr>
        <w:spacing w:after="0" w:line="240" w:lineRule="auto"/>
        <w:jc w:val="both"/>
        <w:rPr>
          <w:rFonts w:ascii="Lexend" w:eastAsia="Times New Roman" w:hAnsi="Lexend" w:cstheme="minorHAnsi"/>
          <w:b/>
        </w:rPr>
      </w:pPr>
      <w:r w:rsidRPr="00A278A4">
        <w:rPr>
          <w:rFonts w:ascii="Lexend" w:eastAsia="Times New Roman" w:hAnsi="Lexend" w:cstheme="minorHAnsi"/>
          <w:b/>
        </w:rPr>
        <w:t>MANAGING SAFEGUARDING ALLEGATIONS MADE AGAINST A TRUSTEE, MEMBER OF STAFF, STUDENT OR VOLUNTEER</w:t>
      </w:r>
    </w:p>
    <w:p w14:paraId="34EF319A" w14:textId="77777777" w:rsidR="00042207" w:rsidRPr="00A278A4" w:rsidRDefault="00042207" w:rsidP="00042207">
      <w:pPr>
        <w:spacing w:after="0" w:line="240" w:lineRule="auto"/>
        <w:jc w:val="both"/>
        <w:rPr>
          <w:rFonts w:ascii="Lexend" w:eastAsia="Times New Roman" w:hAnsi="Lexend" w:cstheme="minorHAnsi"/>
          <w:lang w:val="en-US"/>
        </w:rPr>
      </w:pPr>
    </w:p>
    <w:p w14:paraId="574EB670" w14:textId="77777777" w:rsidR="00F80056" w:rsidRPr="00A278A4" w:rsidRDefault="00F80056" w:rsidP="00042207">
      <w:pPr>
        <w:spacing w:after="0" w:line="240" w:lineRule="auto"/>
        <w:jc w:val="both"/>
        <w:rPr>
          <w:rFonts w:ascii="Lexend" w:eastAsia="Times New Roman" w:hAnsi="Lexend" w:cstheme="minorHAnsi"/>
          <w:lang w:val="en-US"/>
        </w:rPr>
      </w:pPr>
      <w:r w:rsidRPr="00A278A4">
        <w:rPr>
          <w:rFonts w:ascii="Lexend" w:eastAsia="Times New Roman" w:hAnsi="Lexend" w:cstheme="minorHAnsi"/>
          <w:lang w:val="en-US"/>
        </w:rPr>
        <w:t>Notes on completing the form</w:t>
      </w:r>
    </w:p>
    <w:p w14:paraId="01B9CA32" w14:textId="77777777" w:rsidR="00F80056" w:rsidRPr="00A278A4" w:rsidRDefault="00F80056" w:rsidP="00042207">
      <w:pPr>
        <w:spacing w:after="0" w:line="240" w:lineRule="auto"/>
        <w:jc w:val="both"/>
        <w:rPr>
          <w:rFonts w:ascii="Lexend" w:eastAsia="Times New Roman" w:hAnsi="Lexend" w:cstheme="minorHAnsi"/>
          <w:lang w:val="en-US"/>
        </w:rPr>
      </w:pPr>
    </w:p>
    <w:p w14:paraId="4F8E9C08" w14:textId="77777777" w:rsidR="00042207" w:rsidRPr="00A278A4" w:rsidRDefault="00054C8C" w:rsidP="00042207">
      <w:pPr>
        <w:spacing w:after="0" w:line="240" w:lineRule="auto"/>
        <w:jc w:val="both"/>
        <w:rPr>
          <w:rFonts w:ascii="Lexend" w:eastAsia="Times New Roman" w:hAnsi="Lexend" w:cstheme="minorHAnsi"/>
          <w:color w:val="000000"/>
          <w:lang w:val="en-US"/>
        </w:rPr>
      </w:pPr>
      <w:r w:rsidRPr="00A278A4">
        <w:rPr>
          <w:rFonts w:ascii="Lexend" w:hAnsi="Lexend"/>
        </w:rPr>
        <w:t>Art Making Difference Community Interest Company will ensure any allegations made against members or a member of staff, students or volunteers will be dealt with swiftly and in accordance with these procedures:</w:t>
      </w:r>
    </w:p>
    <w:p w14:paraId="2D04BDC5" w14:textId="77777777" w:rsidR="00042207" w:rsidRPr="00A278A4" w:rsidRDefault="00042207" w:rsidP="00042207">
      <w:pPr>
        <w:spacing w:after="0" w:line="240" w:lineRule="auto"/>
        <w:jc w:val="both"/>
        <w:rPr>
          <w:rFonts w:ascii="Lexend" w:eastAsia="Times New Roman" w:hAnsi="Lexend" w:cstheme="minorHAnsi"/>
          <w:color w:val="000000"/>
          <w:lang w:val="en-US"/>
        </w:rPr>
      </w:pPr>
    </w:p>
    <w:p w14:paraId="29F0F766" w14:textId="77777777" w:rsidR="00042207" w:rsidRPr="00A278A4" w:rsidRDefault="00042207" w:rsidP="00042207">
      <w:pPr>
        <w:numPr>
          <w:ilvl w:val="0"/>
          <w:numId w:val="8"/>
        </w:numPr>
        <w:spacing w:after="0" w:line="240" w:lineRule="auto"/>
        <w:ind w:left="426" w:hanging="426"/>
        <w:jc w:val="both"/>
        <w:rPr>
          <w:rFonts w:ascii="Lexend" w:eastAsia="Times New Roman" w:hAnsi="Lexend" w:cstheme="minorHAnsi"/>
          <w:color w:val="000000"/>
          <w:lang w:val="en-US"/>
        </w:rPr>
      </w:pPr>
      <w:r w:rsidRPr="00A278A4">
        <w:rPr>
          <w:rFonts w:ascii="Lexend" w:eastAsia="Times New Roman" w:hAnsi="Lexend" w:cstheme="minorHAnsi"/>
          <w:color w:val="000000"/>
          <w:lang w:val="en-US"/>
        </w:rPr>
        <w:t xml:space="preserve">The individual who is informed of or witnesses an </w:t>
      </w:r>
      <w:proofErr w:type="gramStart"/>
      <w:r w:rsidRPr="00A278A4">
        <w:rPr>
          <w:rFonts w:ascii="Lexend" w:eastAsia="Times New Roman" w:hAnsi="Lexend" w:cstheme="minorHAnsi"/>
          <w:color w:val="000000"/>
          <w:lang w:val="en-US"/>
        </w:rPr>
        <w:t>incident/concerns</w:t>
      </w:r>
      <w:proofErr w:type="gramEnd"/>
      <w:r w:rsidRPr="00A278A4">
        <w:rPr>
          <w:rFonts w:ascii="Lexend" w:eastAsia="Times New Roman" w:hAnsi="Lexend" w:cstheme="minorHAnsi"/>
          <w:color w:val="000000"/>
          <w:lang w:val="en-US"/>
        </w:rPr>
        <w:t xml:space="preserve"> must ensure the child is safe and away from the person </w:t>
      </w:r>
      <w:r w:rsidRPr="00A278A4">
        <w:rPr>
          <w:rFonts w:ascii="Lexend" w:eastAsia="Times New Roman" w:hAnsi="Lexend" w:cstheme="minorHAnsi"/>
          <w:lang w:val="en-US"/>
        </w:rPr>
        <w:t>against whom</w:t>
      </w:r>
      <w:r w:rsidRPr="00A278A4">
        <w:rPr>
          <w:rFonts w:ascii="Lexend" w:eastAsia="Times New Roman" w:hAnsi="Lexend" w:cstheme="minorHAnsi"/>
          <w:color w:val="000000"/>
          <w:lang w:val="en-US"/>
        </w:rPr>
        <w:t xml:space="preserve"> the allegation is made</w:t>
      </w:r>
    </w:p>
    <w:p w14:paraId="1C4FCCD0" w14:textId="77777777" w:rsidR="00042207" w:rsidRPr="00A278A4" w:rsidRDefault="00042207" w:rsidP="00042207">
      <w:pPr>
        <w:spacing w:after="0" w:line="240" w:lineRule="auto"/>
        <w:ind w:left="426" w:hanging="426"/>
        <w:jc w:val="both"/>
        <w:rPr>
          <w:rFonts w:ascii="Lexend" w:eastAsia="Times New Roman" w:hAnsi="Lexend" w:cstheme="minorHAnsi"/>
          <w:color w:val="000000"/>
          <w:lang w:val="en-US"/>
        </w:rPr>
      </w:pPr>
    </w:p>
    <w:p w14:paraId="3C71095A" w14:textId="77777777" w:rsidR="00042207" w:rsidRPr="00A278A4" w:rsidRDefault="00FA4565" w:rsidP="00042207">
      <w:pPr>
        <w:numPr>
          <w:ilvl w:val="0"/>
          <w:numId w:val="8"/>
        </w:numPr>
        <w:spacing w:after="0" w:line="240" w:lineRule="auto"/>
        <w:ind w:left="426" w:hanging="426"/>
        <w:jc w:val="both"/>
        <w:rPr>
          <w:rFonts w:ascii="Lexend" w:eastAsia="Times New Roman" w:hAnsi="Lexend" w:cstheme="minorHAnsi"/>
          <w:color w:val="000000"/>
          <w:lang w:val="en-US"/>
        </w:rPr>
      </w:pPr>
      <w:r w:rsidRPr="00A278A4">
        <w:rPr>
          <w:rFonts w:ascii="Lexend" w:eastAsia="Times New Roman" w:hAnsi="Lexend" w:cstheme="minorHAnsi"/>
          <w:color w:val="000000"/>
          <w:lang w:val="en-US"/>
        </w:rPr>
        <w:t xml:space="preserve">The Safeguarding Lead or their Deputy </w:t>
      </w:r>
      <w:r w:rsidR="00042207" w:rsidRPr="00A278A4">
        <w:rPr>
          <w:rFonts w:ascii="Lexend" w:eastAsia="Times New Roman" w:hAnsi="Lexend" w:cstheme="minorHAnsi"/>
          <w:color w:val="000000"/>
          <w:lang w:val="en-US"/>
        </w:rPr>
        <w:t>must be informed immediately. In the case of an allegation involving the named person or in their absence</w:t>
      </w:r>
      <w:r w:rsidR="00111CA0" w:rsidRPr="00A278A4">
        <w:rPr>
          <w:rFonts w:ascii="Lexend" w:eastAsia="Times New Roman" w:hAnsi="Lexend" w:cstheme="minorHAnsi"/>
          <w:color w:val="000000"/>
          <w:lang w:val="en-US"/>
        </w:rPr>
        <w:t xml:space="preserve"> a </w:t>
      </w:r>
      <w:r w:rsidR="00A76978" w:rsidRPr="00A278A4">
        <w:rPr>
          <w:rFonts w:ascii="Lexend" w:eastAsia="Times New Roman" w:hAnsi="Lexend" w:cstheme="minorHAnsi"/>
          <w:color w:val="000000"/>
          <w:lang w:val="en-US"/>
        </w:rPr>
        <w:t>designated safeguarding Manager</w:t>
      </w:r>
    </w:p>
    <w:p w14:paraId="5780879A" w14:textId="77777777" w:rsidR="00A76978" w:rsidRPr="00A278A4" w:rsidRDefault="00A76978" w:rsidP="00A76978">
      <w:pPr>
        <w:spacing w:after="0" w:line="240" w:lineRule="auto"/>
        <w:jc w:val="both"/>
        <w:rPr>
          <w:rFonts w:ascii="Lexend" w:eastAsia="Times New Roman" w:hAnsi="Lexend" w:cstheme="minorHAnsi"/>
          <w:color w:val="000000"/>
          <w:lang w:val="en-US"/>
        </w:rPr>
      </w:pPr>
    </w:p>
    <w:p w14:paraId="78DF0AD7" w14:textId="77777777" w:rsidR="00042207" w:rsidRPr="00A278A4" w:rsidRDefault="00042207" w:rsidP="00042207">
      <w:pPr>
        <w:numPr>
          <w:ilvl w:val="0"/>
          <w:numId w:val="8"/>
        </w:numPr>
        <w:spacing w:after="0" w:line="240" w:lineRule="auto"/>
        <w:ind w:left="426" w:hanging="426"/>
        <w:jc w:val="both"/>
        <w:rPr>
          <w:rFonts w:ascii="Lexend" w:eastAsia="Times New Roman" w:hAnsi="Lexend" w:cstheme="minorHAnsi"/>
          <w:color w:val="000000"/>
          <w:lang w:val="en-US"/>
        </w:rPr>
      </w:pPr>
      <w:r w:rsidRPr="00A278A4">
        <w:rPr>
          <w:rFonts w:ascii="Lexend" w:eastAsia="Times New Roman" w:hAnsi="Lexend" w:cstheme="minorHAnsi"/>
          <w:color w:val="000000"/>
          <w:lang w:val="en-US"/>
        </w:rPr>
        <w:t xml:space="preserve">The person named above will seek further advice/make a referral/contact the Police in accordance with </w:t>
      </w:r>
      <w:r w:rsidR="009B59D2" w:rsidRPr="00A278A4">
        <w:rPr>
          <w:rFonts w:ascii="Lexend" w:eastAsia="Times New Roman" w:hAnsi="Lexend" w:cstheme="minorHAnsi"/>
          <w:color w:val="000000"/>
          <w:lang w:val="en-US"/>
        </w:rPr>
        <w:t>CS</w:t>
      </w:r>
      <w:r w:rsidR="00E63B24" w:rsidRPr="00A278A4">
        <w:rPr>
          <w:rFonts w:ascii="Lexend" w:eastAsia="Times New Roman" w:hAnsi="Lexend" w:cstheme="minorHAnsi"/>
          <w:color w:val="000000"/>
          <w:lang w:val="en-US"/>
        </w:rPr>
        <w:t>C</w:t>
      </w:r>
      <w:r w:rsidR="009B59D2" w:rsidRPr="00A278A4">
        <w:rPr>
          <w:rFonts w:ascii="Lexend" w:eastAsia="Times New Roman" w:hAnsi="Lexend" w:cstheme="minorHAnsi"/>
          <w:color w:val="000000"/>
          <w:lang w:val="en-US"/>
        </w:rPr>
        <w:t>P</w:t>
      </w:r>
      <w:r w:rsidRPr="00A278A4">
        <w:rPr>
          <w:rFonts w:ascii="Lexend" w:eastAsia="Times New Roman" w:hAnsi="Lexend" w:cstheme="minorHAnsi"/>
          <w:color w:val="000000"/>
          <w:lang w:val="en-US"/>
        </w:rPr>
        <w:t xml:space="preserve"> procedures</w:t>
      </w:r>
    </w:p>
    <w:p w14:paraId="1FAFC987" w14:textId="77777777" w:rsidR="00042207" w:rsidRPr="00A278A4" w:rsidRDefault="00042207" w:rsidP="00042207">
      <w:pPr>
        <w:spacing w:after="0" w:line="240" w:lineRule="auto"/>
        <w:ind w:left="426" w:hanging="426"/>
        <w:jc w:val="both"/>
        <w:rPr>
          <w:rFonts w:ascii="Lexend" w:eastAsia="Times New Roman" w:hAnsi="Lexend" w:cstheme="minorHAnsi"/>
          <w:color w:val="000000"/>
          <w:lang w:val="en-US"/>
        </w:rPr>
      </w:pPr>
    </w:p>
    <w:p w14:paraId="35D2F76A" w14:textId="77777777" w:rsidR="00042207" w:rsidRPr="00A278A4" w:rsidRDefault="00042207" w:rsidP="00042207">
      <w:pPr>
        <w:numPr>
          <w:ilvl w:val="0"/>
          <w:numId w:val="8"/>
        </w:numPr>
        <w:spacing w:after="0" w:line="240" w:lineRule="auto"/>
        <w:ind w:left="426" w:hanging="426"/>
        <w:jc w:val="both"/>
        <w:rPr>
          <w:rFonts w:ascii="Lexend" w:eastAsia="Times New Roman" w:hAnsi="Lexend" w:cstheme="minorHAnsi"/>
          <w:color w:val="000000"/>
          <w:lang w:val="en-US"/>
        </w:rPr>
      </w:pPr>
      <w:r w:rsidRPr="00A278A4">
        <w:rPr>
          <w:rFonts w:ascii="Lexend" w:eastAsia="Times New Roman" w:hAnsi="Lexend" w:cstheme="minorHAnsi"/>
          <w:color w:val="000000"/>
          <w:lang w:val="en-US"/>
        </w:rPr>
        <w:t>The individual who was first informed of or witnessed the incident/concerns should make a full written record of what was seen, heard and/or told as soon as possible. It is important that this record is an accurate description and is signed and dated. The person named above (if appropriate) can support this individual but must not complete the record for them.  This written record must be made available on request from either the Police and/or social services.</w:t>
      </w:r>
    </w:p>
    <w:p w14:paraId="796A8043" w14:textId="77777777" w:rsidR="00042207" w:rsidRPr="00A278A4" w:rsidRDefault="00042207" w:rsidP="00042207">
      <w:pPr>
        <w:spacing w:after="0" w:line="240" w:lineRule="auto"/>
        <w:ind w:left="426" w:hanging="426"/>
        <w:jc w:val="both"/>
        <w:rPr>
          <w:rFonts w:ascii="Lexend" w:eastAsia="Times New Roman" w:hAnsi="Lexend" w:cstheme="minorHAnsi"/>
          <w:color w:val="000000"/>
          <w:lang w:val="en-US"/>
        </w:rPr>
      </w:pPr>
    </w:p>
    <w:p w14:paraId="05C7739E" w14:textId="77777777" w:rsidR="00042207" w:rsidRPr="00A278A4" w:rsidRDefault="00042207" w:rsidP="00042207">
      <w:pPr>
        <w:numPr>
          <w:ilvl w:val="0"/>
          <w:numId w:val="8"/>
        </w:numPr>
        <w:spacing w:after="0" w:line="240" w:lineRule="auto"/>
        <w:ind w:left="426" w:hanging="426"/>
        <w:jc w:val="both"/>
        <w:rPr>
          <w:rFonts w:ascii="Lexend" w:eastAsia="Times New Roman" w:hAnsi="Lexend" w:cstheme="minorHAnsi"/>
          <w:color w:val="000000"/>
          <w:lang w:val="en-US"/>
        </w:rPr>
      </w:pPr>
      <w:r w:rsidRPr="00A278A4">
        <w:rPr>
          <w:rFonts w:ascii="Lexend" w:hAnsi="Lexend"/>
        </w:rPr>
        <w:t xml:space="preserve">Regardless of whether a Police and/or social services investigation follows, Art Making Difference Community Interest Company will ensure an internal investigation takes place and consideration is given to the operation of disciplinary procedures. This may involve an immediate suspension and/or ultimate dismissal, dependent on the nature of the incident.  </w:t>
      </w:r>
    </w:p>
    <w:p w14:paraId="4FAB2FD1" w14:textId="77777777" w:rsidR="00042207" w:rsidRPr="00A278A4" w:rsidRDefault="00042207" w:rsidP="00042207">
      <w:pPr>
        <w:spacing w:after="0" w:line="240" w:lineRule="auto"/>
        <w:ind w:left="720"/>
        <w:rPr>
          <w:rFonts w:ascii="Lexend" w:eastAsia="Times New Roman" w:hAnsi="Lexend" w:cstheme="minorHAnsi"/>
          <w:color w:val="000000"/>
        </w:rPr>
      </w:pPr>
    </w:p>
    <w:p w14:paraId="75564056" w14:textId="77777777" w:rsidR="00042207" w:rsidRPr="00A278A4" w:rsidRDefault="00054C8C" w:rsidP="00042207">
      <w:pPr>
        <w:numPr>
          <w:ilvl w:val="0"/>
          <w:numId w:val="8"/>
        </w:numPr>
        <w:spacing w:after="0" w:line="240" w:lineRule="auto"/>
        <w:ind w:left="426" w:hanging="426"/>
        <w:jc w:val="both"/>
        <w:rPr>
          <w:rFonts w:ascii="Lexend" w:eastAsia="Times New Roman" w:hAnsi="Lexend" w:cstheme="minorHAnsi"/>
          <w:color w:val="000000"/>
          <w:lang w:val="en-US"/>
        </w:rPr>
      </w:pPr>
      <w:r w:rsidRPr="00A278A4">
        <w:rPr>
          <w:rFonts w:ascii="Lexend" w:hAnsi="Lexend"/>
        </w:rPr>
        <w:t>Art Making Difference Community Interest Company recognize the impact a safeguarding allegation can have for a member of staff, student or volunteer and will provide them with details of independent support available</w:t>
      </w:r>
    </w:p>
    <w:p w14:paraId="08EF142A" w14:textId="77777777" w:rsidR="00042207" w:rsidRPr="00A278A4" w:rsidRDefault="00042207" w:rsidP="00042207">
      <w:pPr>
        <w:spacing w:after="0" w:line="240" w:lineRule="auto"/>
        <w:jc w:val="both"/>
        <w:rPr>
          <w:rFonts w:ascii="Lexend" w:eastAsia="Times New Roman" w:hAnsi="Lexend" w:cstheme="minorHAnsi"/>
          <w:color w:val="000000"/>
          <w:lang w:val="en-US"/>
        </w:rPr>
      </w:pPr>
    </w:p>
    <w:p w14:paraId="56E5388B" w14:textId="77777777" w:rsidR="00042207" w:rsidRPr="00A278A4" w:rsidRDefault="00042207" w:rsidP="00042207">
      <w:pPr>
        <w:spacing w:after="0" w:line="240" w:lineRule="auto"/>
        <w:ind w:firstLine="360"/>
        <w:jc w:val="both"/>
        <w:rPr>
          <w:rFonts w:ascii="Lexend" w:eastAsia="Times New Roman" w:hAnsi="Lexend" w:cstheme="minorHAnsi"/>
          <w:color w:val="000000"/>
          <w:lang w:val="en-US"/>
        </w:rPr>
      </w:pPr>
    </w:p>
    <w:p w14:paraId="32B7098F" w14:textId="77777777" w:rsidR="007B1838" w:rsidRPr="00A278A4" w:rsidRDefault="007B1838" w:rsidP="2AF0A7DC">
      <w:pPr>
        <w:spacing w:after="0" w:line="240" w:lineRule="auto"/>
        <w:ind w:left="360"/>
        <w:rPr>
          <w:rFonts w:ascii="Lexend" w:eastAsia="Times New Roman" w:hAnsi="Lexend"/>
          <w:b/>
          <w:bCs/>
          <w:color w:val="000000"/>
        </w:rPr>
      </w:pPr>
    </w:p>
    <w:p w14:paraId="32F67D5B" w14:textId="77777777" w:rsidR="00DF60CA" w:rsidRPr="00A278A4" w:rsidRDefault="005E25EB" w:rsidP="00DF60CA">
      <w:pPr>
        <w:spacing w:after="0" w:line="240" w:lineRule="auto"/>
        <w:rPr>
          <w:rFonts w:ascii="Lexend" w:eastAsia="Times New Roman" w:hAnsi="Lexend" w:cstheme="minorHAnsi"/>
        </w:rPr>
      </w:pPr>
      <w:r w:rsidRPr="00A278A4">
        <w:rPr>
          <w:rFonts w:ascii="Lexend" w:eastAsia="Times New Roman" w:hAnsi="Lexend" w:cstheme="minorHAnsi"/>
        </w:rPr>
        <w:t>Appendix 5</w:t>
      </w:r>
    </w:p>
    <w:p w14:paraId="3533CDB2" w14:textId="77777777" w:rsidR="0010058A" w:rsidRPr="00A278A4" w:rsidRDefault="005E5BC3" w:rsidP="007B1838">
      <w:pPr>
        <w:spacing w:after="0" w:line="240" w:lineRule="auto"/>
        <w:jc w:val="center"/>
        <w:rPr>
          <w:rFonts w:ascii="Lexend" w:eastAsia="Times New Roman" w:hAnsi="Lexend" w:cstheme="minorHAnsi"/>
          <w:b/>
          <w:bCs/>
          <w:u w:val="single"/>
        </w:rPr>
      </w:pPr>
      <w:r w:rsidRPr="00A278A4">
        <w:rPr>
          <w:rFonts w:ascii="Lexend" w:eastAsia="Times New Roman" w:hAnsi="Lexend" w:cstheme="minorHAnsi"/>
          <w:b/>
          <w:bCs/>
          <w:u w:val="single"/>
        </w:rPr>
        <w:t>GUIDANCE ON</w:t>
      </w:r>
    </w:p>
    <w:p w14:paraId="1F670400" w14:textId="77777777" w:rsidR="0010058A" w:rsidRPr="00A278A4" w:rsidRDefault="0010058A" w:rsidP="007B1838">
      <w:pPr>
        <w:spacing w:after="0" w:line="240" w:lineRule="auto"/>
        <w:jc w:val="center"/>
        <w:rPr>
          <w:rFonts w:ascii="Lexend" w:eastAsia="Times New Roman" w:hAnsi="Lexend" w:cstheme="minorHAnsi"/>
          <w:b/>
          <w:bCs/>
          <w:u w:val="single"/>
        </w:rPr>
      </w:pPr>
    </w:p>
    <w:p w14:paraId="4E1141C6" w14:textId="77777777" w:rsidR="007B1838" w:rsidRPr="00A278A4" w:rsidRDefault="007B1838" w:rsidP="007B1838">
      <w:pPr>
        <w:spacing w:after="0" w:line="240" w:lineRule="auto"/>
        <w:jc w:val="center"/>
        <w:rPr>
          <w:rFonts w:ascii="Lexend" w:eastAsia="Times New Roman" w:hAnsi="Lexend" w:cstheme="minorHAnsi"/>
          <w:b/>
          <w:bCs/>
          <w:u w:val="single"/>
        </w:rPr>
      </w:pPr>
      <w:r w:rsidRPr="00A278A4">
        <w:rPr>
          <w:rFonts w:ascii="Lexend" w:eastAsia="Times New Roman" w:hAnsi="Lexend" w:cstheme="minorHAnsi"/>
          <w:b/>
          <w:bCs/>
          <w:u w:val="single"/>
        </w:rPr>
        <w:t>TYPES OF ABUSE AND NEGLECT</w:t>
      </w:r>
    </w:p>
    <w:p w14:paraId="0715379A" w14:textId="77777777" w:rsidR="007B1838" w:rsidRPr="00A278A4" w:rsidRDefault="007B1838" w:rsidP="007B1838">
      <w:pPr>
        <w:autoSpaceDE w:val="0"/>
        <w:autoSpaceDN w:val="0"/>
        <w:adjustRightInd w:val="0"/>
        <w:spacing w:after="0" w:line="240" w:lineRule="auto"/>
        <w:jc w:val="center"/>
        <w:rPr>
          <w:rFonts w:ascii="Lexend" w:eastAsia="Times New Roman" w:hAnsi="Lexend" w:cstheme="minorHAnsi"/>
          <w:b/>
          <w:bCs/>
          <w:color w:val="000000"/>
        </w:rPr>
      </w:pPr>
    </w:p>
    <w:p w14:paraId="5402CD49" w14:textId="77777777" w:rsidR="007B1838" w:rsidRPr="00A278A4" w:rsidRDefault="007B1838" w:rsidP="007B1838">
      <w:pPr>
        <w:spacing w:after="0" w:line="240" w:lineRule="auto"/>
        <w:jc w:val="both"/>
        <w:rPr>
          <w:rFonts w:ascii="Lexend" w:eastAsia="Times New Roman" w:hAnsi="Lexend" w:cstheme="minorHAnsi"/>
          <w:i/>
        </w:rPr>
      </w:pPr>
      <w:r w:rsidRPr="00A278A4">
        <w:rPr>
          <w:rFonts w:ascii="Lexend" w:eastAsia="Times New Roman" w:hAnsi="Lexend" w:cstheme="minorHAnsi"/>
          <w:i/>
        </w:rPr>
        <w:t>Source</w:t>
      </w:r>
      <w:proofErr w:type="gramStart"/>
      <w:r w:rsidRPr="00A278A4">
        <w:rPr>
          <w:rFonts w:ascii="Lexend" w:eastAsia="Times New Roman" w:hAnsi="Lexend" w:cstheme="minorHAnsi"/>
          <w:i/>
        </w:rPr>
        <w:t>:  ‘</w:t>
      </w:r>
      <w:proofErr w:type="gramEnd"/>
      <w:r w:rsidRPr="00A278A4">
        <w:rPr>
          <w:rFonts w:ascii="Lexend" w:eastAsia="Times New Roman" w:hAnsi="Lexend" w:cstheme="minorHAnsi"/>
          <w:i/>
        </w:rPr>
        <w:t>Working Together to Safeguard Children’ – A Guide to inter-agency working to safeguard and promote the welfare of children.  Published by: Department for Children, Schools &amp; Families, Revised March 2015</w:t>
      </w:r>
    </w:p>
    <w:p w14:paraId="0A8A4828" w14:textId="77777777" w:rsidR="007B1838" w:rsidRPr="00A278A4" w:rsidRDefault="007B1838" w:rsidP="007B1838">
      <w:pPr>
        <w:autoSpaceDE w:val="0"/>
        <w:autoSpaceDN w:val="0"/>
        <w:adjustRightInd w:val="0"/>
        <w:spacing w:after="0" w:line="240" w:lineRule="auto"/>
        <w:jc w:val="both"/>
        <w:rPr>
          <w:rFonts w:ascii="Lexend" w:eastAsia="Times New Roman" w:hAnsi="Lexend" w:cstheme="minorHAnsi"/>
          <w:b/>
          <w:bCs/>
          <w:color w:val="000000"/>
        </w:rPr>
      </w:pPr>
    </w:p>
    <w:p w14:paraId="75FEE9D0" w14:textId="77777777" w:rsidR="007B1838" w:rsidRPr="00A278A4" w:rsidRDefault="007B1838" w:rsidP="007B1838">
      <w:pPr>
        <w:autoSpaceDE w:val="0"/>
        <w:autoSpaceDN w:val="0"/>
        <w:adjustRightInd w:val="0"/>
        <w:spacing w:after="0" w:line="240" w:lineRule="auto"/>
        <w:jc w:val="both"/>
        <w:rPr>
          <w:rFonts w:ascii="Lexend" w:eastAsia="Times New Roman" w:hAnsi="Lexend" w:cstheme="minorHAnsi"/>
          <w:color w:val="000000"/>
        </w:rPr>
      </w:pPr>
      <w:r w:rsidRPr="00A278A4">
        <w:rPr>
          <w:rFonts w:ascii="Lexend" w:eastAsia="Times New Roman" w:hAnsi="Lexend" w:cstheme="minorHAnsi"/>
          <w:b/>
          <w:bCs/>
          <w:color w:val="000000"/>
        </w:rPr>
        <w:t xml:space="preserve">What is abuse and neglect?  </w:t>
      </w:r>
      <w:r w:rsidRPr="00A278A4">
        <w:rPr>
          <w:rFonts w:ascii="Lexend" w:eastAsia="Times New Roman" w:hAnsi="Lexend" w:cstheme="minorHAnsi"/>
          <w:color w:val="000000"/>
        </w:rP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w:t>
      </w:r>
    </w:p>
    <w:p w14:paraId="4F5CD51C" w14:textId="77777777" w:rsidR="007B1838" w:rsidRPr="00A278A4" w:rsidRDefault="007B1838" w:rsidP="007B1838">
      <w:pPr>
        <w:autoSpaceDE w:val="0"/>
        <w:autoSpaceDN w:val="0"/>
        <w:adjustRightInd w:val="0"/>
        <w:spacing w:after="0" w:line="240" w:lineRule="auto"/>
        <w:jc w:val="both"/>
        <w:rPr>
          <w:rFonts w:ascii="Lexend" w:eastAsia="Times New Roman" w:hAnsi="Lexend" w:cstheme="minorHAnsi"/>
          <w:color w:val="000000"/>
        </w:rPr>
      </w:pPr>
    </w:p>
    <w:p w14:paraId="37687973" w14:textId="77777777" w:rsidR="007B1838" w:rsidRPr="00A278A4" w:rsidRDefault="007B1838" w:rsidP="007B1838">
      <w:pPr>
        <w:spacing w:after="0" w:line="240" w:lineRule="auto"/>
        <w:jc w:val="both"/>
        <w:rPr>
          <w:rFonts w:ascii="Lexend" w:eastAsia="Times New Roman" w:hAnsi="Lexend" w:cstheme="minorHAnsi"/>
          <w:b/>
          <w:bCs/>
          <w:u w:val="single"/>
        </w:rPr>
      </w:pPr>
      <w:r w:rsidRPr="00A278A4">
        <w:rPr>
          <w:rFonts w:ascii="Lexend" w:eastAsia="Times New Roman" w:hAnsi="Lexend" w:cstheme="minorHAnsi"/>
          <w:b/>
          <w:bCs/>
          <w:u w:val="single"/>
        </w:rPr>
        <w:t>Physical Abuse</w:t>
      </w:r>
    </w:p>
    <w:p w14:paraId="3E08084B" w14:textId="77777777" w:rsidR="007B1838" w:rsidRPr="00A278A4" w:rsidRDefault="007B1838" w:rsidP="007B1838">
      <w:pPr>
        <w:spacing w:after="0" w:line="240" w:lineRule="auto"/>
        <w:ind w:left="720"/>
        <w:jc w:val="both"/>
        <w:rPr>
          <w:rFonts w:ascii="Lexend" w:eastAsia="Times New Roman" w:hAnsi="Lexend" w:cstheme="minorHAnsi"/>
          <w:b/>
          <w:bCs/>
          <w:u w:val="single"/>
        </w:rPr>
      </w:pPr>
    </w:p>
    <w:p w14:paraId="55330514" w14:textId="77777777" w:rsidR="007B1838" w:rsidRPr="00A278A4" w:rsidRDefault="007B1838" w:rsidP="007B1838">
      <w:pPr>
        <w:spacing w:after="0" w:line="240" w:lineRule="auto"/>
        <w:jc w:val="both"/>
        <w:rPr>
          <w:rFonts w:ascii="Lexend" w:eastAsia="Times New Roman" w:hAnsi="Lexend" w:cstheme="minorHAnsi"/>
        </w:rPr>
      </w:pPr>
      <w:r w:rsidRPr="00A278A4">
        <w:rPr>
          <w:rFonts w:ascii="Lexend" w:eastAsia="Times New Roman" w:hAnsi="Lexend" w:cstheme="minorHAnsi"/>
        </w:rPr>
        <w:t xml:space="preserve">Physical abuse may involve hitting, shaking, throwing, poisoning, burning or scalding, drowning, suffocating, or otherwise causing physical harm to a child including involving children in self-flagellation religious/cultural ceremonies. Physical harm may also be caused when a parent or carer feigns the symptoms </w:t>
      </w:r>
      <w:proofErr w:type="gramStart"/>
      <w:r w:rsidRPr="00A278A4">
        <w:rPr>
          <w:rFonts w:ascii="Lexend" w:eastAsia="Times New Roman" w:hAnsi="Lexend" w:cstheme="minorHAnsi"/>
        </w:rPr>
        <w:t>of, or</w:t>
      </w:r>
      <w:proofErr w:type="gramEnd"/>
      <w:r w:rsidRPr="00A278A4">
        <w:rPr>
          <w:rFonts w:ascii="Lexend" w:eastAsia="Times New Roman" w:hAnsi="Lexend" w:cstheme="minorHAnsi"/>
        </w:rPr>
        <w:t xml:space="preserve"> deliberately causes ill health to a child whom they are looking after.  This situation is commonly described using terms such as, fabricated illness by proxy or Munchausen Syndrome by proxy.  </w:t>
      </w:r>
    </w:p>
    <w:p w14:paraId="2156B652" w14:textId="77777777" w:rsidR="007B1838" w:rsidRPr="00A278A4" w:rsidRDefault="007B1838" w:rsidP="007B1838">
      <w:pPr>
        <w:spacing w:after="0" w:line="240" w:lineRule="auto"/>
        <w:ind w:left="720"/>
        <w:jc w:val="both"/>
        <w:rPr>
          <w:rFonts w:ascii="Lexend" w:eastAsia="Times New Roman" w:hAnsi="Lexend" w:cstheme="minorHAnsi"/>
        </w:rPr>
      </w:pPr>
    </w:p>
    <w:p w14:paraId="169D2A67" w14:textId="77777777" w:rsidR="007B1838" w:rsidRPr="00A278A4" w:rsidRDefault="007B1838" w:rsidP="007B1838">
      <w:pPr>
        <w:spacing w:after="0" w:line="240" w:lineRule="auto"/>
        <w:jc w:val="both"/>
        <w:rPr>
          <w:rFonts w:ascii="Lexend" w:eastAsia="Times New Roman" w:hAnsi="Lexend" w:cstheme="minorHAnsi"/>
          <w:b/>
          <w:bCs/>
          <w:u w:val="single"/>
        </w:rPr>
      </w:pPr>
      <w:r w:rsidRPr="00A278A4">
        <w:rPr>
          <w:rFonts w:ascii="Lexend" w:eastAsia="Times New Roman" w:hAnsi="Lexend" w:cstheme="minorHAnsi"/>
          <w:b/>
          <w:bCs/>
          <w:u w:val="single"/>
        </w:rPr>
        <w:t>Emotional Abuse</w:t>
      </w:r>
    </w:p>
    <w:p w14:paraId="26707741" w14:textId="77777777" w:rsidR="007B1838" w:rsidRPr="00A278A4" w:rsidRDefault="007B1838" w:rsidP="007B1838">
      <w:pPr>
        <w:spacing w:after="0" w:line="240" w:lineRule="auto"/>
        <w:ind w:left="720"/>
        <w:jc w:val="both"/>
        <w:rPr>
          <w:rFonts w:ascii="Lexend" w:eastAsia="Times New Roman" w:hAnsi="Lexend" w:cstheme="minorHAnsi"/>
          <w:b/>
          <w:bCs/>
          <w:u w:val="single"/>
        </w:rPr>
      </w:pPr>
    </w:p>
    <w:p w14:paraId="439BB72E" w14:textId="77777777" w:rsidR="007B1838" w:rsidRPr="00A278A4" w:rsidRDefault="007B1838" w:rsidP="007B1838">
      <w:pPr>
        <w:spacing w:after="0" w:line="240" w:lineRule="auto"/>
        <w:jc w:val="both"/>
        <w:rPr>
          <w:rFonts w:ascii="Lexend" w:eastAsia="Times New Roman" w:hAnsi="Lexend" w:cstheme="minorHAnsi"/>
        </w:rPr>
      </w:pPr>
      <w:r w:rsidRPr="00A278A4">
        <w:rPr>
          <w:rFonts w:ascii="Lexend" w:eastAsia="Times New Roman" w:hAnsi="Lexend" w:cstheme="minorHAnsi"/>
        </w:rPr>
        <w:t xml:space="preserve">Emotional abuse is the persistent emotional ill treatment of a child such as to cause severe and persistent adverse effects on the child’s emotional development.  It may involve conveying to children that they are worthless or unloved, inadequate, or valued only in so far as they meet the needs of another person.  </w:t>
      </w:r>
      <w:r w:rsidRPr="00A278A4">
        <w:rPr>
          <w:rFonts w:ascii="Lexend" w:eastAsia="Times New Roman" w:hAnsi="Lexend" w:cstheme="minorHAnsi"/>
          <w:color w:val="000000"/>
        </w:rPr>
        <w:t>It may include not giving the child opportunities to express their views, deliberately silencing them or ‘making fun’ of what they say or how they communicate.</w:t>
      </w:r>
    </w:p>
    <w:p w14:paraId="47CF2CE3" w14:textId="77777777" w:rsidR="007B1838" w:rsidRPr="00A278A4" w:rsidRDefault="007B1838" w:rsidP="007B1838">
      <w:pPr>
        <w:spacing w:after="0" w:line="240" w:lineRule="auto"/>
        <w:ind w:left="720"/>
        <w:jc w:val="both"/>
        <w:rPr>
          <w:rFonts w:ascii="Lexend" w:eastAsia="Times New Roman" w:hAnsi="Lexend" w:cstheme="minorHAnsi"/>
        </w:rPr>
      </w:pPr>
    </w:p>
    <w:p w14:paraId="71F9DDBF" w14:textId="77777777" w:rsidR="007B1838" w:rsidRPr="00A278A4" w:rsidRDefault="007B1838" w:rsidP="007B1838">
      <w:pPr>
        <w:spacing w:after="0" w:line="240" w:lineRule="auto"/>
        <w:jc w:val="both"/>
        <w:rPr>
          <w:rFonts w:ascii="Lexend" w:eastAsia="Times New Roman" w:hAnsi="Lexend" w:cstheme="minorHAnsi"/>
        </w:rPr>
      </w:pPr>
      <w:r w:rsidRPr="00A278A4">
        <w:rPr>
          <w:rFonts w:ascii="Lexend" w:eastAsia="Times New Roman" w:hAnsi="Lexend" w:cstheme="minorHAnsi"/>
        </w:rPr>
        <w:t xml:space="preserve">It may feature age or developmentally inappropriate expectations being imposed on children.  </w:t>
      </w:r>
      <w:r w:rsidRPr="00A278A4">
        <w:rPr>
          <w:rFonts w:ascii="Lexend" w:eastAsia="Times New Roman" w:hAnsi="Lexend" w:cstheme="minorHAnsi"/>
          <w:color w:val="000000"/>
        </w:rPr>
        <w:t>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(including domestic abuse or self flagellation of adults in religious/cultural ceremonies) serious bullying (including cyber-bullying), causing children frequently to feel frightened or in danger, or the exploitation or corruption of children. Some level of emotional abuse is involved in all types of maltreatment of a child, though it may occur alone.</w:t>
      </w:r>
    </w:p>
    <w:p w14:paraId="19BCEE10" w14:textId="77777777" w:rsidR="007B1838" w:rsidRPr="00A278A4" w:rsidRDefault="007B1838" w:rsidP="007B1838">
      <w:pPr>
        <w:spacing w:after="0" w:line="240" w:lineRule="auto"/>
        <w:ind w:left="720"/>
        <w:jc w:val="both"/>
        <w:rPr>
          <w:rFonts w:ascii="Lexend" w:eastAsia="Times New Roman" w:hAnsi="Lexend" w:cstheme="minorHAnsi"/>
        </w:rPr>
      </w:pPr>
    </w:p>
    <w:p w14:paraId="00059117" w14:textId="77777777" w:rsidR="007B1838" w:rsidRPr="00A278A4" w:rsidRDefault="007B1838" w:rsidP="007B1838">
      <w:pPr>
        <w:spacing w:after="0" w:line="240" w:lineRule="auto"/>
        <w:jc w:val="both"/>
        <w:rPr>
          <w:rFonts w:ascii="Lexend" w:eastAsia="Times New Roman" w:hAnsi="Lexend" w:cstheme="minorHAnsi"/>
        </w:rPr>
      </w:pPr>
      <w:r w:rsidRPr="00A278A4">
        <w:rPr>
          <w:rFonts w:ascii="Lexend" w:eastAsia="Times New Roman" w:hAnsi="Lexend" w:cstheme="minorHAnsi"/>
          <w:b/>
          <w:bCs/>
          <w:u w:val="single"/>
        </w:rPr>
        <w:t>Sexual Abuse</w:t>
      </w:r>
    </w:p>
    <w:p w14:paraId="709BD873" w14:textId="77777777" w:rsidR="007B1838" w:rsidRPr="00A278A4" w:rsidRDefault="007B1838" w:rsidP="007B1838">
      <w:pPr>
        <w:spacing w:after="0" w:line="240" w:lineRule="auto"/>
        <w:ind w:left="720"/>
        <w:jc w:val="both"/>
        <w:rPr>
          <w:rFonts w:ascii="Lexend" w:eastAsia="Times New Roman" w:hAnsi="Lexend" w:cstheme="minorHAnsi"/>
        </w:rPr>
      </w:pPr>
    </w:p>
    <w:p w14:paraId="25CB9D5B" w14:textId="69B6344D" w:rsidR="007B1838" w:rsidRPr="00A278A4" w:rsidRDefault="007B1838" w:rsidP="007B1838">
      <w:pPr>
        <w:autoSpaceDE w:val="0"/>
        <w:autoSpaceDN w:val="0"/>
        <w:adjustRightInd w:val="0"/>
        <w:spacing w:after="0" w:line="240" w:lineRule="auto"/>
        <w:jc w:val="both"/>
        <w:rPr>
          <w:rFonts w:ascii="Lexend" w:eastAsia="Times New Roman" w:hAnsi="Lexend" w:cstheme="minorHAnsi"/>
          <w:color w:val="000000"/>
        </w:rPr>
      </w:pPr>
      <w:r w:rsidRPr="00A278A4">
        <w:rPr>
          <w:rFonts w:ascii="Lexend" w:eastAsia="Times New Roman" w:hAnsi="Lexend" w:cstheme="minorHAnsi"/>
        </w:rPr>
        <w:t xml:space="preserve">Sexual abuse involves forcing or enticing a child or young person to take part in sexual activities, </w:t>
      </w:r>
      <w:proofErr w:type="gramStart"/>
      <w:r w:rsidRPr="00A278A4">
        <w:rPr>
          <w:rFonts w:ascii="Lexend" w:eastAsia="Times New Roman" w:hAnsi="Lexend" w:cstheme="minorHAnsi"/>
        </w:rPr>
        <w:t>whether or not</w:t>
      </w:r>
      <w:proofErr w:type="gramEnd"/>
      <w:r w:rsidRPr="00A278A4">
        <w:rPr>
          <w:rFonts w:ascii="Lexend" w:eastAsia="Times New Roman" w:hAnsi="Lexend" w:cstheme="minorHAnsi"/>
        </w:rPr>
        <w:t xml:space="preserve"> the child is aware of what is happening.  The activities may involve physical contact, including penetrative (e.g. rape or buggery) or non-penetrative acts (e.g. </w:t>
      </w:r>
      <w:r w:rsidRPr="00A278A4">
        <w:rPr>
          <w:rFonts w:ascii="Lexend" w:eastAsia="Times New Roman" w:hAnsi="Lexend" w:cstheme="minorHAnsi"/>
          <w:color w:val="000000"/>
        </w:rPr>
        <w:t>masturbation, kissing, rubbing and touching outside of clothing)</w:t>
      </w:r>
      <w:r w:rsidRPr="00A278A4">
        <w:rPr>
          <w:rFonts w:ascii="Lexend" w:eastAsia="Times New Roman" w:hAnsi="Lexend" w:cstheme="minorHAnsi"/>
        </w:rPr>
        <w:t>.  They may include non-contact activities, such as involving children in looking at pornographic material, watching sexual activities, encouraging children to behave in sexually inappropriate ways</w:t>
      </w:r>
      <w:r w:rsidRPr="00A278A4">
        <w:rPr>
          <w:rFonts w:ascii="Lexend" w:eastAsia="Times New Roman" w:hAnsi="Lexend" w:cstheme="minorHAnsi"/>
          <w:color w:val="000000"/>
        </w:rPr>
        <w:t xml:space="preserve">, or the </w:t>
      </w:r>
      <w:r w:rsidR="00310274" w:rsidRPr="00A278A4">
        <w:rPr>
          <w:rFonts w:ascii="Lexend" w:eastAsia="Times New Roman" w:hAnsi="Lexend" w:cstheme="minorHAnsi"/>
          <w:color w:val="000000"/>
        </w:rPr>
        <w:t>grooming (</w:t>
      </w:r>
      <w:r w:rsidRPr="00A278A4">
        <w:rPr>
          <w:rFonts w:ascii="Lexend" w:eastAsia="Times New Roman" w:hAnsi="Lexend" w:cstheme="minorHAnsi"/>
          <w:color w:val="000000"/>
        </w:rPr>
        <w:t xml:space="preserve">preparing) of a child (including via the internet). </w:t>
      </w:r>
    </w:p>
    <w:p w14:paraId="0F606AC7" w14:textId="77777777" w:rsidR="007B1838" w:rsidRPr="00A278A4" w:rsidRDefault="007B1838" w:rsidP="007B1838">
      <w:pPr>
        <w:spacing w:before="100" w:beforeAutospacing="1" w:after="100" w:afterAutospacing="1" w:line="240" w:lineRule="auto"/>
        <w:jc w:val="both"/>
        <w:rPr>
          <w:rFonts w:ascii="Lexend" w:eastAsia="Calibri" w:hAnsi="Lexend" w:cstheme="minorHAnsi"/>
          <w:b/>
          <w:u w:val="single"/>
          <w:lang w:eastAsia="en-GB"/>
        </w:rPr>
      </w:pPr>
      <w:r w:rsidRPr="00A278A4">
        <w:rPr>
          <w:rFonts w:ascii="Lexend" w:eastAsia="Calibri" w:hAnsi="Lexend" w:cstheme="minorHAnsi"/>
          <w:b/>
          <w:u w:val="single"/>
          <w:lang w:eastAsia="en-GB"/>
        </w:rPr>
        <w:t>Child Sexual Exploitation (CSE)</w:t>
      </w:r>
    </w:p>
    <w:p w14:paraId="00ED090C" w14:textId="77777777" w:rsidR="007B1838" w:rsidRPr="00A278A4" w:rsidRDefault="007B1838" w:rsidP="007B1838">
      <w:pPr>
        <w:autoSpaceDE w:val="0"/>
        <w:autoSpaceDN w:val="0"/>
        <w:adjustRightInd w:val="0"/>
        <w:spacing w:after="0" w:line="240" w:lineRule="auto"/>
        <w:jc w:val="both"/>
        <w:rPr>
          <w:rFonts w:ascii="Lexend" w:eastAsia="Times New Roman" w:hAnsi="Lexend" w:cstheme="minorHAnsi"/>
          <w:color w:val="000000"/>
        </w:rPr>
      </w:pPr>
      <w:r w:rsidRPr="00A278A4">
        <w:rPr>
          <w:rFonts w:ascii="Lexend" w:eastAsia="Times New Roman" w:hAnsi="Lexend" w:cstheme="minorHAnsi"/>
          <w:color w:val="000000"/>
        </w:rPr>
        <w:t xml:space="preserve">Child Sexual Exploitation is a form of sexual abuse. It occurs where an individual or group take advantage of an imbalance of power to coerce, manipulate or deceive a child or young person under the age of 18 into sexual activity (a) in exchange for something the victim needs or wants and/or(b) for the financial advantage or increased status of the perpetrator or facilitator. The victim may have been sexually exploited even if the sexual activity appears consensual. Child sexual exploitation does not always involve physical contact; it can also occur </w:t>
      </w:r>
      <w:proofErr w:type="gramStart"/>
      <w:r w:rsidRPr="00A278A4">
        <w:rPr>
          <w:rFonts w:ascii="Lexend" w:eastAsia="Times New Roman" w:hAnsi="Lexend" w:cstheme="minorHAnsi"/>
          <w:color w:val="000000"/>
        </w:rPr>
        <w:t>through the use of</w:t>
      </w:r>
      <w:proofErr w:type="gramEnd"/>
      <w:r w:rsidRPr="00A278A4">
        <w:rPr>
          <w:rFonts w:ascii="Lexend" w:eastAsia="Times New Roman" w:hAnsi="Lexend" w:cstheme="minorHAnsi"/>
          <w:color w:val="000000"/>
        </w:rPr>
        <w:t xml:space="preserve"> technology. ('Child Sexual Exploitation: Definition and Guide for Practitioners' Feb 17)</w:t>
      </w:r>
    </w:p>
    <w:p w14:paraId="2080C00B" w14:textId="77777777" w:rsidR="007B1838" w:rsidRPr="00A278A4" w:rsidRDefault="007B1838" w:rsidP="007B1838">
      <w:pPr>
        <w:spacing w:after="0" w:line="240" w:lineRule="auto"/>
        <w:jc w:val="both"/>
        <w:rPr>
          <w:rFonts w:ascii="Lexend" w:eastAsia="Times New Roman" w:hAnsi="Lexend" w:cstheme="minorHAnsi"/>
        </w:rPr>
      </w:pPr>
      <w:r w:rsidRPr="00A278A4">
        <w:rPr>
          <w:rFonts w:ascii="Lexend" w:eastAsia="Times New Roman" w:hAnsi="Lexend" w:cstheme="minorHAnsi"/>
        </w:rPr>
        <w:t xml:space="preserve"> </w:t>
      </w:r>
    </w:p>
    <w:p w14:paraId="06541FB2" w14:textId="77777777" w:rsidR="007B1838" w:rsidRPr="00A278A4" w:rsidRDefault="007B1838" w:rsidP="007B1838">
      <w:pPr>
        <w:spacing w:after="0" w:line="240" w:lineRule="auto"/>
        <w:jc w:val="both"/>
        <w:rPr>
          <w:rFonts w:ascii="Lexend" w:eastAsia="Times New Roman" w:hAnsi="Lexend" w:cstheme="minorHAnsi"/>
          <w:b/>
          <w:bCs/>
          <w:u w:val="single"/>
        </w:rPr>
      </w:pPr>
      <w:r w:rsidRPr="00A278A4">
        <w:rPr>
          <w:rFonts w:ascii="Lexend" w:eastAsia="Times New Roman" w:hAnsi="Lexend" w:cstheme="minorHAnsi"/>
          <w:b/>
          <w:bCs/>
          <w:u w:val="single"/>
        </w:rPr>
        <w:t>Neglect</w:t>
      </w:r>
    </w:p>
    <w:p w14:paraId="6450A965" w14:textId="77777777" w:rsidR="007B1838" w:rsidRPr="00A278A4" w:rsidRDefault="007B1838" w:rsidP="007B1838">
      <w:pPr>
        <w:spacing w:after="0" w:line="240" w:lineRule="auto"/>
        <w:ind w:left="720"/>
        <w:jc w:val="both"/>
        <w:rPr>
          <w:rFonts w:ascii="Lexend" w:eastAsia="Times New Roman" w:hAnsi="Lexend" w:cstheme="minorHAnsi"/>
          <w:b/>
          <w:bCs/>
          <w:u w:val="single"/>
        </w:rPr>
      </w:pPr>
    </w:p>
    <w:p w14:paraId="057F72F5" w14:textId="77777777" w:rsidR="007B1838" w:rsidRPr="00A278A4" w:rsidRDefault="007B1838" w:rsidP="007B1838">
      <w:pPr>
        <w:spacing w:after="0" w:line="240" w:lineRule="auto"/>
        <w:jc w:val="both"/>
        <w:rPr>
          <w:rFonts w:ascii="Lexend" w:eastAsia="Times New Roman" w:hAnsi="Lexend" w:cstheme="minorHAnsi"/>
        </w:rPr>
      </w:pPr>
      <w:r w:rsidRPr="00A278A4">
        <w:rPr>
          <w:rFonts w:ascii="Lexend" w:eastAsia="Times New Roman" w:hAnsi="Lexend" w:cstheme="minorHAnsi"/>
        </w:rPr>
        <w:t>Neglect is the persistent failure to meet a child’s basic physical and/or psychological needs, likely to result in the serious impairment of the child’s health or development.  It may involve a parent or carer failing to provide adequate food, shelter and clothing, supervision, failing to protect a child from physical and emotional harm or danger, or the failure to ensure access to appropriate medical care or treatment.  It may also include neglect of, or unresponsiveness to, a child’s basic emotional needs.</w:t>
      </w:r>
    </w:p>
    <w:p w14:paraId="0569C1FA" w14:textId="77777777" w:rsidR="007B1838" w:rsidRPr="00A278A4" w:rsidRDefault="007B1838" w:rsidP="007B1838">
      <w:pPr>
        <w:spacing w:before="100" w:beforeAutospacing="1" w:after="100" w:afterAutospacing="1" w:line="240" w:lineRule="auto"/>
        <w:rPr>
          <w:rFonts w:ascii="Lexend" w:eastAsia="Times New Roman" w:hAnsi="Lexend" w:cstheme="minorHAnsi"/>
          <w:b/>
          <w:u w:val="single"/>
          <w:lang w:val="en" w:eastAsia="en-GB"/>
        </w:rPr>
      </w:pPr>
      <w:r w:rsidRPr="00A278A4">
        <w:rPr>
          <w:rFonts w:ascii="Lexend" w:eastAsia="Times New Roman" w:hAnsi="Lexend" w:cstheme="minorHAnsi"/>
          <w:b/>
          <w:u w:val="single"/>
          <w:lang w:val="en" w:eastAsia="en-GB"/>
        </w:rPr>
        <w:t>Domestic Abuse</w:t>
      </w:r>
    </w:p>
    <w:p w14:paraId="4543444D" w14:textId="77777777" w:rsidR="007B1838" w:rsidRPr="00A278A4" w:rsidRDefault="007B1838" w:rsidP="007B1838">
      <w:pPr>
        <w:spacing w:before="100" w:beforeAutospacing="1" w:after="100" w:afterAutospacing="1" w:line="240" w:lineRule="auto"/>
        <w:rPr>
          <w:rFonts w:ascii="Lexend" w:eastAsia="Times New Roman" w:hAnsi="Lexend" w:cstheme="minorHAnsi"/>
          <w:lang w:val="en" w:eastAsia="en-GB"/>
        </w:rPr>
      </w:pPr>
      <w:r w:rsidRPr="00A278A4">
        <w:rPr>
          <w:rFonts w:ascii="Lexend" w:eastAsia="Times New Roman" w:hAnsi="Lexend" w:cstheme="minorHAnsi"/>
          <w:lang w:val="en" w:eastAsia="en-GB"/>
        </w:rPr>
        <w:t xml:space="preserve">Domestic abuse is any type of controlling, bullying, threatening or violent behaviour between people in a relationship. But it isn’t just physical violence – domestic abuse includes emotional, physical, sexual, financial or psychological abuse. Abusive behaviour can occur in any relationship. It can continue even after the relationship has ended. Both men and women can be abused or abusers. Domestic abuse can seriously harm children and young people. Witnessing domestic abuse is child abuse. </w:t>
      </w:r>
    </w:p>
    <w:p w14:paraId="40A00574" w14:textId="77777777" w:rsidR="007B1838" w:rsidRPr="00A278A4" w:rsidRDefault="007B1838" w:rsidP="007B1838">
      <w:pPr>
        <w:spacing w:before="100" w:beforeAutospacing="1" w:after="100" w:afterAutospacing="1" w:line="240" w:lineRule="auto"/>
        <w:rPr>
          <w:rFonts w:ascii="Lexend" w:eastAsia="Times New Roman" w:hAnsi="Lexend" w:cstheme="minorHAnsi"/>
          <w:b/>
          <w:bCs/>
          <w:u w:val="single"/>
        </w:rPr>
      </w:pPr>
      <w:r w:rsidRPr="00A278A4">
        <w:rPr>
          <w:rFonts w:ascii="Lexend" w:eastAsia="Times New Roman" w:hAnsi="Lexend" w:cstheme="minorHAnsi"/>
          <w:b/>
          <w:bCs/>
          <w:u w:val="single"/>
        </w:rPr>
        <w:t xml:space="preserve">Bullying </w:t>
      </w:r>
    </w:p>
    <w:p w14:paraId="55FE17EB" w14:textId="77777777" w:rsidR="007B1838" w:rsidRPr="00A278A4" w:rsidRDefault="007B1838" w:rsidP="007B1838">
      <w:pPr>
        <w:spacing w:before="100" w:beforeAutospacing="1" w:after="100" w:afterAutospacing="1" w:line="240" w:lineRule="auto"/>
        <w:rPr>
          <w:rFonts w:ascii="Lexend" w:eastAsia="Times New Roman" w:hAnsi="Lexend" w:cstheme="minorHAnsi"/>
          <w:u w:val="single"/>
          <w:lang w:val="en" w:eastAsia="en-GB"/>
        </w:rPr>
      </w:pPr>
      <w:r w:rsidRPr="00A278A4">
        <w:rPr>
          <w:rFonts w:ascii="Lexend" w:eastAsia="Times New Roman" w:hAnsi="Lexend" w:cstheme="minorHAnsi"/>
        </w:rPr>
        <w:t xml:space="preserve">Child abuse may occur between children of the same age or of an age which falls within the range of the Children’s Act (18 years and below). Such abuse normally manifests itself as bullying. Bullying can be psychological, verbal or physical in nature. It involves an imbalance of power in which the powerful attack the </w:t>
      </w:r>
      <w:proofErr w:type="gramStart"/>
      <w:r w:rsidRPr="00A278A4">
        <w:rPr>
          <w:rFonts w:ascii="Lexend" w:eastAsia="Times New Roman" w:hAnsi="Lexend" w:cstheme="minorHAnsi"/>
        </w:rPr>
        <w:t>powerless, and</w:t>
      </w:r>
      <w:proofErr w:type="gramEnd"/>
      <w:r w:rsidRPr="00A278A4">
        <w:rPr>
          <w:rFonts w:ascii="Lexend" w:eastAsia="Times New Roman" w:hAnsi="Lexend" w:cstheme="minorHAnsi"/>
        </w:rPr>
        <w:t xml:space="preserve"> occurs over time rather than being a single act. In certain instances, bullying may occur inadvertently. For example, sports coaches must not adopt methods which may be construed as bullying </w:t>
      </w:r>
      <w:proofErr w:type="gramStart"/>
      <w:r w:rsidRPr="00A278A4">
        <w:rPr>
          <w:rFonts w:ascii="Lexend" w:eastAsia="Times New Roman" w:hAnsi="Lexend" w:cstheme="minorHAnsi"/>
        </w:rPr>
        <w:t>in an attempt to</w:t>
      </w:r>
      <w:proofErr w:type="gramEnd"/>
      <w:r w:rsidRPr="00A278A4">
        <w:rPr>
          <w:rFonts w:ascii="Lexend" w:eastAsia="Times New Roman" w:hAnsi="Lexend" w:cstheme="minorHAnsi"/>
        </w:rPr>
        <w:t xml:space="preserve"> improve performance. Bullying is unacceptable behaviour. Employees who witness or suspect bullying must report it immediately to ensure the practice is stopped. </w:t>
      </w:r>
    </w:p>
    <w:p w14:paraId="0FE877FA" w14:textId="77777777" w:rsidR="007B1838" w:rsidRPr="00A278A4" w:rsidRDefault="007B1838" w:rsidP="007B1838">
      <w:pPr>
        <w:autoSpaceDE w:val="0"/>
        <w:autoSpaceDN w:val="0"/>
        <w:adjustRightInd w:val="0"/>
        <w:spacing w:after="0" w:line="240" w:lineRule="auto"/>
        <w:jc w:val="both"/>
        <w:rPr>
          <w:rFonts w:ascii="Lexend" w:eastAsia="Times New Roman" w:hAnsi="Lexend" w:cstheme="minorHAnsi"/>
          <w:color w:val="000000"/>
          <w:lang w:eastAsia="en-GB"/>
        </w:rPr>
      </w:pPr>
      <w:r w:rsidRPr="00A278A4">
        <w:rPr>
          <w:rFonts w:ascii="Lexend" w:eastAsia="Times New Roman" w:hAnsi="Lexend" w:cstheme="minorHAnsi"/>
          <w:color w:val="000000"/>
          <w:lang w:eastAsia="en-GB"/>
        </w:rPr>
        <w:t xml:space="preserve">Staff are to take due regard to Safeguarding guidelines on any intervention of a bullying incident. Examples of bullying behaviour can include: </w:t>
      </w:r>
    </w:p>
    <w:p w14:paraId="644F70FC" w14:textId="77777777" w:rsidR="007B1838" w:rsidRPr="00A278A4" w:rsidRDefault="007B1838" w:rsidP="007B1838">
      <w:pPr>
        <w:autoSpaceDE w:val="0"/>
        <w:autoSpaceDN w:val="0"/>
        <w:adjustRightInd w:val="0"/>
        <w:spacing w:after="0" w:line="240" w:lineRule="auto"/>
        <w:rPr>
          <w:rFonts w:ascii="Lexend" w:eastAsia="Times New Roman" w:hAnsi="Lexend" w:cstheme="minorHAnsi"/>
          <w:color w:val="000000"/>
          <w:lang w:eastAsia="en-GB"/>
        </w:rPr>
      </w:pPr>
      <w:r w:rsidRPr="00A278A4">
        <w:rPr>
          <w:rFonts w:ascii="Lexend" w:eastAsia="Times New Roman" w:hAnsi="Lexend" w:cstheme="minorHAnsi"/>
          <w:b/>
          <w:bCs/>
          <w:color w:val="000000"/>
          <w:lang w:eastAsia="en-GB"/>
        </w:rPr>
        <w:t xml:space="preserve">Cyber-bullying </w:t>
      </w:r>
      <w:r w:rsidRPr="00A278A4">
        <w:rPr>
          <w:rFonts w:ascii="Lexend" w:eastAsia="Times New Roman" w:hAnsi="Lexend" w:cstheme="minorHAnsi"/>
          <w:color w:val="000000"/>
          <w:lang w:eastAsia="en-GB"/>
        </w:rPr>
        <w:t xml:space="preserve">– emails, chat rooms, message boards, social networking sites, instant messaging services, sms text messages, phone calls and misuse of camera phones </w:t>
      </w:r>
    </w:p>
    <w:p w14:paraId="56AE521B" w14:textId="77777777" w:rsidR="007B1838" w:rsidRPr="00A278A4" w:rsidRDefault="007B1838" w:rsidP="007B1838">
      <w:pPr>
        <w:autoSpaceDE w:val="0"/>
        <w:autoSpaceDN w:val="0"/>
        <w:adjustRightInd w:val="0"/>
        <w:spacing w:after="0" w:line="240" w:lineRule="auto"/>
        <w:rPr>
          <w:rFonts w:ascii="Lexend" w:eastAsia="Times New Roman" w:hAnsi="Lexend" w:cstheme="minorHAnsi"/>
          <w:color w:val="000000"/>
          <w:lang w:eastAsia="en-GB"/>
        </w:rPr>
      </w:pPr>
      <w:r w:rsidRPr="00A278A4">
        <w:rPr>
          <w:rFonts w:ascii="Lexend" w:eastAsia="Times New Roman" w:hAnsi="Lexend" w:cstheme="minorHAnsi"/>
          <w:b/>
          <w:bCs/>
          <w:color w:val="000000"/>
          <w:lang w:eastAsia="en-GB"/>
        </w:rPr>
        <w:t xml:space="preserve">Physical </w:t>
      </w:r>
      <w:r w:rsidRPr="00A278A4">
        <w:rPr>
          <w:rFonts w:ascii="Lexend" w:eastAsia="Times New Roman" w:hAnsi="Lexend" w:cstheme="minorHAnsi"/>
          <w:color w:val="000000"/>
          <w:lang w:eastAsia="en-GB"/>
        </w:rPr>
        <w:t xml:space="preserve">– physical assault (pushing, kicking, hitting, punching, etc) or threats of violence </w:t>
      </w:r>
    </w:p>
    <w:p w14:paraId="7890B87C" w14:textId="77777777" w:rsidR="007B1838" w:rsidRPr="00A278A4" w:rsidRDefault="007B1838" w:rsidP="007B1838">
      <w:pPr>
        <w:autoSpaceDE w:val="0"/>
        <w:autoSpaceDN w:val="0"/>
        <w:adjustRightInd w:val="0"/>
        <w:spacing w:after="0" w:line="240" w:lineRule="auto"/>
        <w:rPr>
          <w:rFonts w:ascii="Lexend" w:eastAsia="Times New Roman" w:hAnsi="Lexend" w:cstheme="minorHAnsi"/>
          <w:color w:val="000000"/>
          <w:lang w:eastAsia="en-GB"/>
        </w:rPr>
      </w:pPr>
      <w:r w:rsidRPr="00A278A4">
        <w:rPr>
          <w:rFonts w:ascii="Lexend" w:eastAsia="Times New Roman" w:hAnsi="Lexend" w:cstheme="minorHAnsi"/>
          <w:b/>
          <w:bCs/>
          <w:color w:val="000000"/>
          <w:lang w:eastAsia="en-GB"/>
        </w:rPr>
        <w:t xml:space="preserve">Verbal </w:t>
      </w:r>
      <w:r w:rsidRPr="00A278A4">
        <w:rPr>
          <w:rFonts w:ascii="Lexend" w:eastAsia="Times New Roman" w:hAnsi="Lexend" w:cstheme="minorHAnsi"/>
          <w:color w:val="000000"/>
          <w:lang w:eastAsia="en-GB"/>
        </w:rPr>
        <w:t xml:space="preserve">– name calling, insulting others, sarcasm, lying about others, spreading malicious rumours or persistent teasing </w:t>
      </w:r>
    </w:p>
    <w:p w14:paraId="630275B7" w14:textId="77777777" w:rsidR="007B1838" w:rsidRPr="00A278A4" w:rsidRDefault="007B1838" w:rsidP="007B1838">
      <w:pPr>
        <w:autoSpaceDE w:val="0"/>
        <w:autoSpaceDN w:val="0"/>
        <w:adjustRightInd w:val="0"/>
        <w:spacing w:after="0" w:line="240" w:lineRule="auto"/>
        <w:rPr>
          <w:rFonts w:ascii="Lexend" w:eastAsia="Times New Roman" w:hAnsi="Lexend" w:cstheme="minorHAnsi"/>
          <w:color w:val="000000"/>
          <w:lang w:eastAsia="en-GB"/>
        </w:rPr>
      </w:pPr>
      <w:r w:rsidRPr="00A278A4">
        <w:rPr>
          <w:rFonts w:ascii="Lexend" w:eastAsia="Times New Roman" w:hAnsi="Lexend" w:cstheme="minorHAnsi"/>
          <w:b/>
          <w:bCs/>
          <w:color w:val="000000"/>
          <w:lang w:eastAsia="en-GB"/>
        </w:rPr>
        <w:t xml:space="preserve">Emotional </w:t>
      </w:r>
      <w:r w:rsidRPr="00A278A4">
        <w:rPr>
          <w:rFonts w:ascii="Lexend" w:eastAsia="Times New Roman" w:hAnsi="Lexend" w:cstheme="minorHAnsi"/>
          <w:color w:val="000000"/>
          <w:lang w:eastAsia="en-GB"/>
        </w:rPr>
        <w:t xml:space="preserve">– ignoring/excluding, tormenting, ridiculing, deliberately embarrassing or humiliating others, making people feel different or like an outsider </w:t>
      </w:r>
    </w:p>
    <w:p w14:paraId="706AD34E" w14:textId="77777777" w:rsidR="007B1838" w:rsidRPr="00A278A4" w:rsidRDefault="007B1838" w:rsidP="007B1838">
      <w:pPr>
        <w:autoSpaceDE w:val="0"/>
        <w:autoSpaceDN w:val="0"/>
        <w:adjustRightInd w:val="0"/>
        <w:spacing w:after="0" w:line="240" w:lineRule="auto"/>
        <w:rPr>
          <w:rFonts w:ascii="Lexend" w:eastAsia="Times New Roman" w:hAnsi="Lexend" w:cstheme="minorHAnsi"/>
          <w:color w:val="000000"/>
          <w:lang w:eastAsia="en-GB"/>
        </w:rPr>
      </w:pPr>
      <w:r w:rsidRPr="00A278A4">
        <w:rPr>
          <w:rFonts w:ascii="Lexend" w:eastAsia="Times New Roman" w:hAnsi="Lexend" w:cstheme="minorHAnsi"/>
          <w:b/>
          <w:bCs/>
          <w:color w:val="000000"/>
          <w:lang w:eastAsia="en-GB"/>
        </w:rPr>
        <w:t xml:space="preserve">Racist </w:t>
      </w:r>
      <w:r w:rsidRPr="00A278A4">
        <w:rPr>
          <w:rFonts w:ascii="Lexend" w:eastAsia="Times New Roman" w:hAnsi="Lexend" w:cstheme="minorHAnsi"/>
          <w:color w:val="000000"/>
          <w:lang w:eastAsia="en-GB"/>
        </w:rPr>
        <w:t xml:space="preserve">– using racial taunts, gestures or racist graffiti </w:t>
      </w:r>
    </w:p>
    <w:p w14:paraId="4D3951C5" w14:textId="77777777" w:rsidR="007B1838" w:rsidRPr="00A278A4" w:rsidRDefault="007B1838" w:rsidP="007B1838">
      <w:pPr>
        <w:autoSpaceDE w:val="0"/>
        <w:autoSpaceDN w:val="0"/>
        <w:adjustRightInd w:val="0"/>
        <w:spacing w:after="0" w:line="240" w:lineRule="auto"/>
        <w:rPr>
          <w:rFonts w:ascii="Lexend" w:eastAsia="Times New Roman" w:hAnsi="Lexend" w:cstheme="minorHAnsi"/>
          <w:color w:val="000000"/>
          <w:lang w:eastAsia="en-GB"/>
        </w:rPr>
      </w:pPr>
      <w:r w:rsidRPr="00A278A4">
        <w:rPr>
          <w:rFonts w:ascii="Lexend" w:eastAsia="Times New Roman" w:hAnsi="Lexend" w:cstheme="minorHAnsi"/>
          <w:b/>
          <w:bCs/>
          <w:color w:val="000000"/>
          <w:lang w:eastAsia="en-GB"/>
        </w:rPr>
        <w:t xml:space="preserve">Sexual </w:t>
      </w:r>
      <w:r w:rsidRPr="00A278A4">
        <w:rPr>
          <w:rFonts w:ascii="Lexend" w:eastAsia="Times New Roman" w:hAnsi="Lexend" w:cstheme="minorHAnsi"/>
          <w:color w:val="000000"/>
          <w:lang w:eastAsia="en-GB"/>
        </w:rPr>
        <w:t xml:space="preserve">– unwanted physical contact, abusive comments or homophobic behaviour. </w:t>
      </w:r>
    </w:p>
    <w:p w14:paraId="2B02C4EA" w14:textId="77777777" w:rsidR="007B1838" w:rsidRPr="00A278A4" w:rsidRDefault="007B1838" w:rsidP="007B1838">
      <w:pPr>
        <w:autoSpaceDE w:val="0"/>
        <w:autoSpaceDN w:val="0"/>
        <w:adjustRightInd w:val="0"/>
        <w:spacing w:after="0" w:line="240" w:lineRule="auto"/>
        <w:rPr>
          <w:rFonts w:ascii="Lexend" w:eastAsia="Times New Roman" w:hAnsi="Lexend" w:cstheme="minorHAnsi"/>
          <w:color w:val="000000"/>
          <w:lang w:eastAsia="en-GB"/>
        </w:rPr>
      </w:pPr>
    </w:p>
    <w:p w14:paraId="24491063" w14:textId="77777777" w:rsidR="00335CB3" w:rsidRPr="00A278A4" w:rsidRDefault="00335CB3" w:rsidP="007B1838">
      <w:pPr>
        <w:spacing w:before="100" w:beforeAutospacing="1" w:after="100" w:afterAutospacing="1" w:line="240" w:lineRule="auto"/>
        <w:rPr>
          <w:rFonts w:ascii="Lexend" w:eastAsia="Times New Roman" w:hAnsi="Lexend" w:cstheme="minorHAnsi"/>
          <w:b/>
          <w:u w:val="single"/>
          <w:lang w:val="en" w:eastAsia="en-GB"/>
        </w:rPr>
      </w:pPr>
    </w:p>
    <w:p w14:paraId="22067577" w14:textId="77777777" w:rsidR="00335CB3" w:rsidRPr="00A278A4" w:rsidRDefault="00335CB3" w:rsidP="007B1838">
      <w:pPr>
        <w:spacing w:before="100" w:beforeAutospacing="1" w:after="100" w:afterAutospacing="1" w:line="240" w:lineRule="auto"/>
        <w:rPr>
          <w:rFonts w:ascii="Lexend" w:eastAsia="Times New Roman" w:hAnsi="Lexend" w:cstheme="minorHAnsi"/>
          <w:b/>
          <w:u w:val="single"/>
          <w:lang w:val="en" w:eastAsia="en-GB"/>
        </w:rPr>
      </w:pPr>
    </w:p>
    <w:p w14:paraId="6CD5255A" w14:textId="77777777" w:rsidR="007B1838" w:rsidRPr="00A278A4" w:rsidRDefault="007B1838" w:rsidP="007B1838">
      <w:pPr>
        <w:spacing w:before="100" w:beforeAutospacing="1" w:after="100" w:afterAutospacing="1" w:line="240" w:lineRule="auto"/>
        <w:rPr>
          <w:rFonts w:ascii="Lexend" w:eastAsia="Times New Roman" w:hAnsi="Lexend" w:cstheme="minorHAnsi"/>
          <w:b/>
          <w:u w:val="single"/>
          <w:lang w:val="en" w:eastAsia="en-GB"/>
        </w:rPr>
      </w:pPr>
      <w:r w:rsidRPr="00A278A4">
        <w:rPr>
          <w:rFonts w:ascii="Lexend" w:eastAsia="Times New Roman" w:hAnsi="Lexend" w:cstheme="minorHAnsi"/>
          <w:b/>
          <w:u w:val="single"/>
          <w:lang w:val="en" w:eastAsia="en-GB"/>
        </w:rPr>
        <w:t>Online Abuse</w:t>
      </w:r>
    </w:p>
    <w:p w14:paraId="4806E6B4" w14:textId="77777777" w:rsidR="007B1838" w:rsidRPr="00A278A4" w:rsidRDefault="007B1838" w:rsidP="007B1838">
      <w:pPr>
        <w:spacing w:before="100" w:beforeAutospacing="1" w:after="100" w:afterAutospacing="1" w:line="240" w:lineRule="auto"/>
        <w:rPr>
          <w:rFonts w:ascii="Lexend" w:eastAsia="Times New Roman" w:hAnsi="Lexend" w:cstheme="minorHAnsi"/>
          <w:lang w:val="en" w:eastAsia="en-GB"/>
        </w:rPr>
      </w:pPr>
      <w:r w:rsidRPr="00A278A4">
        <w:rPr>
          <w:rFonts w:ascii="Lexend" w:eastAsia="Times New Roman" w:hAnsi="Lexend" w:cstheme="minorHAnsi"/>
          <w:lang w:val="en" w:eastAsia="en-GB"/>
        </w:rPr>
        <w:t>Online abuse is any type of abuse that happens on the web, whether through social networks, playing online games or using mobile phones. Children and young people may experience cyberbullying, grooming, sexual abuse, sexual exploitation or emotional abuse.</w:t>
      </w:r>
    </w:p>
    <w:p w14:paraId="4BCD6EB7" w14:textId="77777777" w:rsidR="007B1838" w:rsidRPr="00A278A4" w:rsidRDefault="007B1838" w:rsidP="007B1838">
      <w:pPr>
        <w:spacing w:before="100" w:beforeAutospacing="1" w:after="100" w:afterAutospacing="1" w:line="240" w:lineRule="auto"/>
        <w:rPr>
          <w:rFonts w:ascii="Lexend" w:eastAsia="Times New Roman" w:hAnsi="Lexend" w:cstheme="minorHAnsi"/>
          <w:lang w:val="en" w:eastAsia="en-GB"/>
        </w:rPr>
      </w:pPr>
      <w:r w:rsidRPr="00A278A4">
        <w:rPr>
          <w:rFonts w:ascii="Lexend" w:eastAsia="Times New Roman" w:hAnsi="Lexend" w:cstheme="minorHAnsi"/>
          <w:lang w:val="en" w:eastAsia="en-GB"/>
        </w:rPr>
        <w:t>Children can be at risk of online abuse from people they know, as well as from strangers. Online abuse may be part of abuse that is taking place in the real world (for example bullying or grooming). Or it may be that the abuse only happens online (for example persuading children to take part in sexual activity online).</w:t>
      </w:r>
    </w:p>
    <w:p w14:paraId="231D4ED4" w14:textId="77777777" w:rsidR="007B1838" w:rsidRPr="00A278A4" w:rsidRDefault="007B1838" w:rsidP="007B1838">
      <w:pPr>
        <w:spacing w:before="100" w:beforeAutospacing="1" w:after="100" w:afterAutospacing="1" w:line="240" w:lineRule="auto"/>
        <w:rPr>
          <w:rFonts w:ascii="Lexend" w:eastAsia="Times New Roman" w:hAnsi="Lexend" w:cstheme="minorHAnsi"/>
          <w:lang w:val="en" w:eastAsia="en-GB"/>
        </w:rPr>
      </w:pPr>
      <w:r w:rsidRPr="00A278A4">
        <w:rPr>
          <w:rFonts w:ascii="Lexend" w:eastAsia="Times New Roman" w:hAnsi="Lexend" w:cstheme="minorHAnsi"/>
          <w:lang w:val="en" w:eastAsia="en-GB"/>
        </w:rPr>
        <w:t>Children can feel like there is no escape from online abuse – abusers can contact them at any time of the day or night, the abuse can come into safe places like their bedrooms, and images and videos can be stored and shared with other people.</w:t>
      </w:r>
    </w:p>
    <w:p w14:paraId="3665E785" w14:textId="77777777" w:rsidR="007B1838" w:rsidRPr="00A278A4" w:rsidRDefault="007B1838" w:rsidP="007B1838">
      <w:pPr>
        <w:spacing w:before="100" w:beforeAutospacing="1" w:after="100" w:afterAutospacing="1" w:line="240" w:lineRule="auto"/>
        <w:rPr>
          <w:rFonts w:ascii="Lexend" w:eastAsia="Times New Roman" w:hAnsi="Lexend" w:cstheme="minorHAnsi"/>
          <w:b/>
          <w:u w:val="single"/>
          <w:lang w:val="en" w:eastAsia="en-GB"/>
        </w:rPr>
      </w:pPr>
      <w:r w:rsidRPr="00A278A4">
        <w:rPr>
          <w:rFonts w:ascii="Lexend" w:eastAsia="Times New Roman" w:hAnsi="Lexend" w:cstheme="minorHAnsi"/>
          <w:b/>
          <w:u w:val="single"/>
          <w:lang w:val="en" w:eastAsia="en-GB"/>
        </w:rPr>
        <w:t>Female Genital Mutilation (FGM)</w:t>
      </w:r>
    </w:p>
    <w:p w14:paraId="7E6F9E3F" w14:textId="77777777" w:rsidR="007B1838" w:rsidRPr="00A278A4" w:rsidRDefault="007B1838" w:rsidP="007B1838">
      <w:pPr>
        <w:spacing w:before="100" w:beforeAutospacing="1" w:after="100" w:afterAutospacing="1" w:line="240" w:lineRule="auto"/>
        <w:rPr>
          <w:rFonts w:ascii="Lexend" w:eastAsia="Times New Roman" w:hAnsi="Lexend" w:cstheme="minorHAnsi"/>
          <w:lang w:val="en" w:eastAsia="en-GB"/>
        </w:rPr>
      </w:pPr>
      <w:r w:rsidRPr="00A278A4">
        <w:rPr>
          <w:rFonts w:ascii="Lexend" w:eastAsia="Times New Roman" w:hAnsi="Lexend" w:cstheme="minorHAnsi"/>
          <w:lang w:val="en" w:eastAsia="en-GB"/>
        </w:rPr>
        <w:t>Female genital mutilation (FGM) is the partial or total removal of external female genitalia for non-medical reasons. It's also known as female circumcision or cutting.</w:t>
      </w:r>
    </w:p>
    <w:p w14:paraId="1B16DB4A" w14:textId="77777777" w:rsidR="007B1838" w:rsidRPr="00A278A4" w:rsidRDefault="007B1838" w:rsidP="007B1838">
      <w:pPr>
        <w:spacing w:before="100" w:beforeAutospacing="1" w:after="100" w:afterAutospacing="1" w:line="240" w:lineRule="auto"/>
        <w:rPr>
          <w:rFonts w:ascii="Lexend" w:eastAsia="Times New Roman" w:hAnsi="Lexend" w:cstheme="minorHAnsi"/>
          <w:lang w:val="en" w:eastAsia="en-GB"/>
        </w:rPr>
      </w:pPr>
      <w:r w:rsidRPr="00A278A4">
        <w:rPr>
          <w:rFonts w:ascii="Lexend" w:eastAsia="Times New Roman" w:hAnsi="Lexend" w:cstheme="minorHAnsi"/>
          <w:lang w:val="en" w:eastAsia="en-GB"/>
        </w:rPr>
        <w:t xml:space="preserve">Religious, social or cultural reasons are sometimes given for FGM. However, FGM is child abuse. It's dangerous and </w:t>
      </w:r>
      <w:proofErr w:type="gramStart"/>
      <w:r w:rsidRPr="00A278A4">
        <w:rPr>
          <w:rFonts w:ascii="Lexend" w:eastAsia="Times New Roman" w:hAnsi="Lexend" w:cstheme="minorHAnsi"/>
          <w:lang w:val="en" w:eastAsia="en-GB"/>
        </w:rPr>
        <w:t>a criminal</w:t>
      </w:r>
      <w:proofErr w:type="gramEnd"/>
      <w:r w:rsidRPr="00A278A4">
        <w:rPr>
          <w:rFonts w:ascii="Lexend" w:eastAsia="Times New Roman" w:hAnsi="Lexend" w:cstheme="minorHAnsi"/>
          <w:lang w:val="en" w:eastAsia="en-GB"/>
        </w:rPr>
        <w:t xml:space="preserve"> offence.</w:t>
      </w:r>
    </w:p>
    <w:p w14:paraId="56E757DC" w14:textId="77777777" w:rsidR="007B1838" w:rsidRPr="00A278A4" w:rsidRDefault="007B1838" w:rsidP="007B1838">
      <w:pPr>
        <w:spacing w:before="100" w:beforeAutospacing="1" w:after="100" w:afterAutospacing="1" w:line="240" w:lineRule="auto"/>
        <w:rPr>
          <w:rFonts w:ascii="Lexend" w:eastAsia="Times New Roman" w:hAnsi="Lexend" w:cstheme="minorHAnsi"/>
          <w:lang w:val="en" w:eastAsia="en-GB"/>
        </w:rPr>
      </w:pPr>
      <w:r w:rsidRPr="00A278A4">
        <w:rPr>
          <w:rFonts w:ascii="Lexend" w:eastAsia="Times New Roman" w:hAnsi="Lexend" w:cstheme="minorHAnsi"/>
          <w:lang w:val="en" w:eastAsia="en-GB"/>
        </w:rPr>
        <w:t xml:space="preserve">There are no medical reasons to carry out FGM. It doesn't enhance </w:t>
      </w:r>
      <w:proofErr w:type="gramStart"/>
      <w:r w:rsidRPr="00A278A4">
        <w:rPr>
          <w:rFonts w:ascii="Lexend" w:eastAsia="Times New Roman" w:hAnsi="Lexend" w:cstheme="minorHAnsi"/>
          <w:lang w:val="en" w:eastAsia="en-GB"/>
        </w:rPr>
        <w:t>fertility</w:t>
      </w:r>
      <w:proofErr w:type="gramEnd"/>
      <w:r w:rsidRPr="00A278A4">
        <w:rPr>
          <w:rFonts w:ascii="Lexend" w:eastAsia="Times New Roman" w:hAnsi="Lexend" w:cstheme="minorHAnsi"/>
          <w:lang w:val="en" w:eastAsia="en-GB"/>
        </w:rPr>
        <w:t xml:space="preserve"> and it doesn't make childbirth safer. It is used to control female sexuality and can cause severe and long-lasting damage to physical and emotional health.</w:t>
      </w:r>
    </w:p>
    <w:p w14:paraId="042272AF" w14:textId="77777777" w:rsidR="007B1838" w:rsidRPr="00A278A4" w:rsidRDefault="007B1838" w:rsidP="007B1838">
      <w:pPr>
        <w:shd w:val="clear" w:color="auto" w:fill="FFFFFF"/>
        <w:spacing w:before="100" w:beforeAutospacing="1" w:after="100" w:afterAutospacing="1" w:line="240" w:lineRule="auto"/>
        <w:rPr>
          <w:rFonts w:ascii="Lexend" w:eastAsia="Times New Roman" w:hAnsi="Lexend" w:cstheme="minorHAnsi"/>
          <w:b/>
          <w:u w:val="single"/>
          <w:lang w:eastAsia="en-GB"/>
        </w:rPr>
      </w:pPr>
      <w:r w:rsidRPr="00A278A4">
        <w:rPr>
          <w:rFonts w:ascii="Lexend" w:eastAsia="Times New Roman" w:hAnsi="Lexend" w:cstheme="minorHAnsi"/>
          <w:b/>
          <w:u w:val="single"/>
          <w:lang w:eastAsia="en-GB"/>
        </w:rPr>
        <w:t>Honour-based Abuse</w:t>
      </w:r>
    </w:p>
    <w:p w14:paraId="38965C4C" w14:textId="77777777" w:rsidR="007B1838" w:rsidRPr="00A278A4" w:rsidRDefault="007B1838" w:rsidP="007B1838">
      <w:pPr>
        <w:shd w:val="clear" w:color="auto" w:fill="FFFFFF"/>
        <w:spacing w:before="100" w:beforeAutospacing="1" w:after="100" w:afterAutospacing="1" w:line="240" w:lineRule="auto"/>
        <w:rPr>
          <w:rFonts w:ascii="Lexend" w:eastAsia="Times New Roman" w:hAnsi="Lexend" w:cstheme="minorHAnsi"/>
          <w:lang w:eastAsia="en-GB"/>
        </w:rPr>
      </w:pPr>
      <w:r w:rsidRPr="00A278A4">
        <w:rPr>
          <w:rFonts w:ascii="Lexend" w:eastAsia="Times New Roman" w:hAnsi="Lexend" w:cstheme="minorHAnsi"/>
          <w:lang w:eastAsia="en-GB"/>
        </w:rPr>
        <w:t xml:space="preserve">Honour based abuse and violence is a collection of practices, which are used to control behaviour and exert power within families to protect perceived cultural and religious beliefs and/or honour. Such violence can occur when perpetrators perceive that an individual has shamed the family and/or community by breaking their honour code. The individual is being punished </w:t>
      </w:r>
      <w:proofErr w:type="gramStart"/>
      <w:r w:rsidRPr="00A278A4">
        <w:rPr>
          <w:rFonts w:ascii="Lexend" w:eastAsia="Times New Roman" w:hAnsi="Lexend" w:cstheme="minorHAnsi"/>
          <w:lang w:eastAsia="en-GB"/>
        </w:rPr>
        <w:t>for actually, or</w:t>
      </w:r>
      <w:proofErr w:type="gramEnd"/>
      <w:r w:rsidRPr="00A278A4">
        <w:rPr>
          <w:rFonts w:ascii="Lexend" w:eastAsia="Times New Roman" w:hAnsi="Lexend" w:cstheme="minorHAnsi"/>
          <w:lang w:eastAsia="en-GB"/>
        </w:rPr>
        <w:t xml:space="preserve"> allegedly, undermining what the family or community believes to be the correct code of behaviour.</w:t>
      </w:r>
    </w:p>
    <w:p w14:paraId="7B5F9657" w14:textId="77777777" w:rsidR="007B1838" w:rsidRPr="00A278A4" w:rsidRDefault="007B1838" w:rsidP="007B1838">
      <w:pPr>
        <w:shd w:val="clear" w:color="auto" w:fill="FFFFFF"/>
        <w:spacing w:before="100" w:beforeAutospacing="1" w:after="100" w:afterAutospacing="1" w:line="240" w:lineRule="auto"/>
        <w:rPr>
          <w:rFonts w:ascii="Lexend" w:eastAsia="Times New Roman" w:hAnsi="Lexend" w:cstheme="minorHAnsi"/>
          <w:lang w:eastAsia="en-GB"/>
        </w:rPr>
      </w:pPr>
      <w:r w:rsidRPr="00A278A4">
        <w:rPr>
          <w:rFonts w:ascii="Lexend" w:eastAsia="Times New Roman" w:hAnsi="Lexend" w:cstheme="minorHAnsi"/>
          <w:lang w:eastAsia="en-GB"/>
        </w:rPr>
        <w:t>So-called '</w:t>
      </w:r>
      <w:proofErr w:type="gramStart"/>
      <w:r w:rsidRPr="00A278A4">
        <w:rPr>
          <w:rFonts w:ascii="Lexend" w:eastAsia="Times New Roman" w:hAnsi="Lexend" w:cstheme="minorHAnsi"/>
          <w:lang w:eastAsia="en-GB"/>
        </w:rPr>
        <w:t>honour based</w:t>
      </w:r>
      <w:proofErr w:type="gramEnd"/>
      <w:r w:rsidRPr="00A278A4">
        <w:rPr>
          <w:rFonts w:ascii="Lexend" w:eastAsia="Times New Roman" w:hAnsi="Lexend" w:cstheme="minorHAnsi"/>
          <w:lang w:eastAsia="en-GB"/>
        </w:rPr>
        <w:t xml:space="preserve"> violence' is a fundamental abuse of Human Rights. There is no honour in the commission of murder, kidnap and the many other acts, behaviour and conduct which make up violence in the name of honour.</w:t>
      </w:r>
    </w:p>
    <w:p w14:paraId="1D17736E" w14:textId="77777777" w:rsidR="007B1838" w:rsidRPr="00A278A4" w:rsidRDefault="007B1838" w:rsidP="007B1838">
      <w:pPr>
        <w:shd w:val="clear" w:color="auto" w:fill="FFFFFF"/>
        <w:spacing w:before="100" w:beforeAutospacing="1" w:after="100" w:afterAutospacing="1" w:line="240" w:lineRule="auto"/>
        <w:rPr>
          <w:rFonts w:ascii="Lexend" w:eastAsia="Times New Roman" w:hAnsi="Lexend" w:cstheme="minorHAnsi"/>
          <w:lang w:eastAsia="en-GB"/>
        </w:rPr>
      </w:pPr>
      <w:r w:rsidRPr="00A278A4">
        <w:rPr>
          <w:rFonts w:ascii="Lexend" w:eastAsia="Times New Roman" w:hAnsi="Lexend" w:cstheme="minorHAnsi"/>
          <w:lang w:eastAsia="en-GB"/>
        </w:rPr>
        <w:t>It may be referred to in some communities as ‘Izzat’. It is often committed with some degree of approval and/or collusion from family and/or community members. Such violence can occur when perpetrators perceive that a relative has shamed the family and/or community, by breaking their honour code. But whilst Honour Based Violence often focuses on the violence experienced by victims, other forms of abuse should not be overlooked.</w:t>
      </w:r>
    </w:p>
    <w:p w14:paraId="27B40520" w14:textId="77777777" w:rsidR="007B1838" w:rsidRPr="00A278A4" w:rsidRDefault="007B1838" w:rsidP="007B1838">
      <w:pPr>
        <w:shd w:val="clear" w:color="auto" w:fill="FFFFFF"/>
        <w:spacing w:before="100" w:beforeAutospacing="1" w:after="100" w:afterAutospacing="1" w:line="240" w:lineRule="auto"/>
        <w:rPr>
          <w:rFonts w:ascii="Lexend" w:eastAsia="Times New Roman" w:hAnsi="Lexend" w:cstheme="minorHAnsi"/>
          <w:lang w:eastAsia="en-GB"/>
        </w:rPr>
      </w:pPr>
      <w:r w:rsidRPr="00A278A4">
        <w:rPr>
          <w:rFonts w:ascii="Lexend" w:eastAsia="Times New Roman" w:hAnsi="Lexend" w:cstheme="minorHAnsi"/>
          <w:lang w:eastAsia="en-GB"/>
        </w:rPr>
        <w:t xml:space="preserve">Women are predominantly (but not exclusively) the victims of ‘so called </w:t>
      </w:r>
      <w:proofErr w:type="gramStart"/>
      <w:r w:rsidRPr="00A278A4">
        <w:rPr>
          <w:rFonts w:ascii="Lexend" w:eastAsia="Times New Roman" w:hAnsi="Lexend" w:cstheme="minorHAnsi"/>
          <w:lang w:eastAsia="en-GB"/>
        </w:rPr>
        <w:t>honour based</w:t>
      </w:r>
      <w:proofErr w:type="gramEnd"/>
      <w:r w:rsidRPr="00A278A4">
        <w:rPr>
          <w:rFonts w:ascii="Lexend" w:eastAsia="Times New Roman" w:hAnsi="Lexend" w:cstheme="minorHAnsi"/>
          <w:lang w:eastAsia="en-GB"/>
        </w:rPr>
        <w:t xml:space="preserve"> violence’, which is used to assert male power </w:t>
      </w:r>
      <w:proofErr w:type="gramStart"/>
      <w:r w:rsidRPr="00A278A4">
        <w:rPr>
          <w:rFonts w:ascii="Lexend" w:eastAsia="Times New Roman" w:hAnsi="Lexend" w:cstheme="minorHAnsi"/>
          <w:lang w:eastAsia="en-GB"/>
        </w:rPr>
        <w:t>in order to</w:t>
      </w:r>
      <w:proofErr w:type="gramEnd"/>
      <w:r w:rsidRPr="00A278A4">
        <w:rPr>
          <w:rFonts w:ascii="Lexend" w:eastAsia="Times New Roman" w:hAnsi="Lexend" w:cstheme="minorHAnsi"/>
          <w:lang w:eastAsia="en-GB"/>
        </w:rPr>
        <w:t xml:space="preserve"> control female autonomy and sexuality.</w:t>
      </w:r>
    </w:p>
    <w:p w14:paraId="40355F03" w14:textId="77777777" w:rsidR="007B1838" w:rsidRPr="00A278A4" w:rsidRDefault="007B1838" w:rsidP="007B1838">
      <w:pPr>
        <w:shd w:val="clear" w:color="auto" w:fill="FFFFFF"/>
        <w:spacing w:before="100" w:beforeAutospacing="1" w:after="100" w:afterAutospacing="1" w:line="240" w:lineRule="auto"/>
        <w:rPr>
          <w:rFonts w:ascii="Lexend" w:eastAsia="Times New Roman" w:hAnsi="Lexend" w:cstheme="minorHAnsi"/>
          <w:lang w:eastAsia="en-GB"/>
        </w:rPr>
      </w:pPr>
      <w:r w:rsidRPr="00A278A4">
        <w:rPr>
          <w:rFonts w:ascii="Lexend" w:eastAsia="Times New Roman" w:hAnsi="Lexend" w:cstheme="minorHAnsi"/>
          <w:lang w:eastAsia="en-GB"/>
        </w:rPr>
        <w:t xml:space="preserve">Honour Based Violence can take place across national and international boundaries, within extended families and communities and often cuts across cultures, communities and faith </w:t>
      </w:r>
      <w:proofErr w:type="gramStart"/>
      <w:r w:rsidRPr="00A278A4">
        <w:rPr>
          <w:rFonts w:ascii="Lexend" w:eastAsia="Times New Roman" w:hAnsi="Lexend" w:cstheme="minorHAnsi"/>
          <w:lang w:eastAsia="en-GB"/>
        </w:rPr>
        <w:t>groups;</w:t>
      </w:r>
      <w:proofErr w:type="gramEnd"/>
      <w:r w:rsidRPr="00A278A4">
        <w:rPr>
          <w:rFonts w:ascii="Lexend" w:eastAsia="Times New Roman" w:hAnsi="Lexend" w:cstheme="minorHAnsi"/>
          <w:lang w:eastAsia="en-GB"/>
        </w:rPr>
        <w:t xml:space="preserve"> including Turkish, Kurdish, Afghani, South Asian, African, Middle Eastern and European. This is not an exhaustive list.</w:t>
      </w:r>
    </w:p>
    <w:p w14:paraId="5A8ACD61" w14:textId="77777777" w:rsidR="001D1F34" w:rsidRPr="00A278A4" w:rsidRDefault="007B1838" w:rsidP="007B1838">
      <w:pPr>
        <w:shd w:val="clear" w:color="auto" w:fill="FFFFFF"/>
        <w:spacing w:before="100" w:beforeAutospacing="1" w:after="100" w:afterAutospacing="1" w:line="240" w:lineRule="auto"/>
        <w:rPr>
          <w:rFonts w:ascii="Lexend" w:eastAsia="Times New Roman" w:hAnsi="Lexend" w:cstheme="minorHAnsi"/>
          <w:lang w:eastAsia="en-GB"/>
        </w:rPr>
      </w:pPr>
      <w:r w:rsidRPr="00A278A4">
        <w:rPr>
          <w:rFonts w:ascii="Lexend" w:eastAsia="Times New Roman" w:hAnsi="Lexend" w:cstheme="minorHAnsi"/>
          <w:lang w:eastAsia="en-GB"/>
        </w:rPr>
        <w:t>The term is used to describe violence, which sometimes results in a murder, in the name of so-called honour. This is when - predominantly - women are injured or killed for perceived immoral behaviour, which is deemed to have breached the honour code of a family or community, causing shame.</w:t>
      </w:r>
    </w:p>
    <w:p w14:paraId="19F5F388" w14:textId="77777777" w:rsidR="007B1838" w:rsidRPr="00A278A4" w:rsidRDefault="007B1838" w:rsidP="007B1838">
      <w:pPr>
        <w:shd w:val="clear" w:color="auto" w:fill="FFFFFF"/>
        <w:spacing w:before="100" w:beforeAutospacing="1" w:after="100" w:afterAutospacing="1" w:line="240" w:lineRule="auto"/>
        <w:rPr>
          <w:rFonts w:ascii="Lexend" w:eastAsia="Times New Roman" w:hAnsi="Lexend" w:cstheme="minorHAnsi"/>
          <w:u w:val="single"/>
          <w:lang w:eastAsia="en-GB"/>
        </w:rPr>
      </w:pPr>
      <w:r w:rsidRPr="00A278A4">
        <w:rPr>
          <w:rFonts w:ascii="Lexend" w:eastAsia="Times New Roman" w:hAnsi="Lexend" w:cstheme="minorHAnsi"/>
          <w:b/>
          <w:bCs/>
          <w:kern w:val="36"/>
          <w:u w:val="single"/>
        </w:rPr>
        <w:t>Radicalisation (Prevent Duty)</w:t>
      </w:r>
    </w:p>
    <w:p w14:paraId="0B8C7476" w14:textId="77777777" w:rsidR="007B1838" w:rsidRPr="00A278A4" w:rsidRDefault="007B1838" w:rsidP="007B1838">
      <w:pPr>
        <w:shd w:val="clear" w:color="auto" w:fill="FFFFFF"/>
        <w:spacing w:before="100" w:beforeAutospacing="1" w:after="150" w:line="240" w:lineRule="auto"/>
        <w:rPr>
          <w:rFonts w:ascii="Lexend" w:eastAsia="Times New Roman" w:hAnsi="Lexend" w:cstheme="minorHAnsi"/>
          <w:color w:val="000000"/>
        </w:rPr>
      </w:pPr>
      <w:r w:rsidRPr="00A278A4">
        <w:rPr>
          <w:rFonts w:ascii="Lexend" w:eastAsia="Times New Roman" w:hAnsi="Lexend" w:cstheme="minorHAnsi"/>
          <w:color w:val="000000"/>
        </w:rPr>
        <w:t>Vulnerable children (and adults) can be susceptible to radicalisation and recruitment into terrorist organisations; nationally there have been cases where extremist groups have attempted to radicalise vulnerable children to hold extreme views. Such views include justifying political, religious, sexist or racist violence, or to steer individuals into a rigid and narrow ideology that is either vocal or active opposition to fundamental British values including embracing diversity and mutual respect and tolerance of different faiths and beliefs.</w:t>
      </w:r>
    </w:p>
    <w:p w14:paraId="265C945B" w14:textId="77777777" w:rsidR="007B1838" w:rsidRPr="00A278A4" w:rsidRDefault="007B1838" w:rsidP="007B1838">
      <w:pPr>
        <w:shd w:val="clear" w:color="auto" w:fill="FFFFFF"/>
        <w:spacing w:before="100" w:beforeAutospacing="1" w:after="150" w:line="240" w:lineRule="auto"/>
        <w:rPr>
          <w:rFonts w:ascii="Lexend" w:eastAsia="Times New Roman" w:hAnsi="Lexend" w:cstheme="minorHAnsi"/>
          <w:color w:val="000000"/>
        </w:rPr>
      </w:pPr>
      <w:r w:rsidRPr="00A278A4">
        <w:rPr>
          <w:rFonts w:ascii="Lexend" w:eastAsia="Times New Roman" w:hAnsi="Lexend" w:cstheme="minorHAnsi"/>
          <w:color w:val="000000"/>
        </w:rPr>
        <w:t>While it remains rare for children and young people to become involved in terrorist activity, they can be exposed to terrorist and extremist influences or prejudiced views from a young age. This can include through the influence of family members or friends and/or direct contact with extremist groups and organisations or, increasingly, through the internet. This can put a young person at risk of being drawn into illegal activity and has the potential to cause significant harm. As with other forms of safeguarding strategies, early intervention is always preferable. All agencies working with children and young people, along with families and communities, play a key role in ensuring young people and their communities are safe from the threat of radicalisation and terrorism.</w:t>
      </w:r>
    </w:p>
    <w:p w14:paraId="48B43775" w14:textId="77777777" w:rsidR="007B1838" w:rsidRPr="00A278A4" w:rsidRDefault="007B1838" w:rsidP="007B1838">
      <w:pPr>
        <w:shd w:val="clear" w:color="auto" w:fill="FFFFFF"/>
        <w:spacing w:before="100" w:beforeAutospacing="1" w:after="150" w:line="240" w:lineRule="auto"/>
        <w:rPr>
          <w:rFonts w:ascii="Lexend" w:eastAsia="Times New Roman" w:hAnsi="Lexend" w:cstheme="minorHAnsi"/>
          <w:color w:val="000000"/>
        </w:rPr>
      </w:pPr>
      <w:r w:rsidRPr="00A278A4">
        <w:rPr>
          <w:rFonts w:ascii="Lexend" w:eastAsia="Times New Roman" w:hAnsi="Lexend" w:cstheme="minorHAnsi"/>
          <w:i/>
          <w:iCs/>
          <w:color w:val="000000"/>
        </w:rPr>
        <w:t>Prevent</w:t>
      </w:r>
      <w:r w:rsidRPr="00A278A4">
        <w:rPr>
          <w:rFonts w:ascii="Lexend" w:eastAsia="Times New Roman" w:hAnsi="Lexend" w:cstheme="minorHAnsi"/>
          <w:color w:val="000000"/>
        </w:rPr>
        <w:t xml:space="preserve"> is one of the key elements of CONTEST, the Government’s counter- terrorism strategy and it aims to stop people from being drawn into terrorist-related activity. </w:t>
      </w:r>
    </w:p>
    <w:p w14:paraId="44C05986" w14:textId="77777777" w:rsidR="007B1838" w:rsidRPr="00A278A4" w:rsidRDefault="007B1838" w:rsidP="007B1838">
      <w:pPr>
        <w:spacing w:before="100" w:beforeAutospacing="1" w:after="100" w:afterAutospacing="1" w:line="240" w:lineRule="auto"/>
        <w:rPr>
          <w:rFonts w:ascii="Lexend" w:eastAsia="Times New Roman" w:hAnsi="Lexend" w:cstheme="minorHAnsi"/>
          <w:b/>
          <w:u w:val="single"/>
          <w:lang w:val="en" w:eastAsia="en-GB"/>
        </w:rPr>
      </w:pPr>
      <w:r w:rsidRPr="00A278A4">
        <w:rPr>
          <w:rFonts w:ascii="Lexend" w:eastAsia="Times New Roman" w:hAnsi="Lexend" w:cstheme="minorHAnsi"/>
          <w:b/>
          <w:u w:val="single"/>
          <w:lang w:val="en" w:eastAsia="en-GB"/>
        </w:rPr>
        <w:t>If any type of abuse or neglect is reported or suspected staff must follow the safeguarding procedures outlined in this policy.</w:t>
      </w:r>
    </w:p>
    <w:p w14:paraId="7B5F709C" w14:textId="77777777" w:rsidR="00310274" w:rsidRPr="00A278A4" w:rsidRDefault="00310274" w:rsidP="00310274">
      <w:pPr>
        <w:spacing w:after="0" w:line="240" w:lineRule="auto"/>
        <w:ind w:left="720"/>
        <w:rPr>
          <w:rFonts w:ascii="Lexend" w:eastAsia="Times New Roman" w:hAnsi="Lexend" w:cstheme="minorHAnsi"/>
          <w:b/>
          <w:color w:val="000000"/>
        </w:rPr>
      </w:pPr>
      <w:r w:rsidRPr="00A278A4">
        <w:rPr>
          <w:rFonts w:ascii="Lexend" w:eastAsia="Times New Roman" w:hAnsi="Lexend" w:cstheme="minorHAnsi"/>
          <w:b/>
          <w:color w:val="000000"/>
        </w:rPr>
        <w:t>Supporting Children and Young People vulnerable to Violent Extremism and Radicalisation - Prevent</w:t>
      </w:r>
    </w:p>
    <w:p w14:paraId="17700D5B" w14:textId="77777777" w:rsidR="00310274" w:rsidRPr="00A278A4" w:rsidRDefault="00310274" w:rsidP="00310274">
      <w:pPr>
        <w:spacing w:after="0" w:line="240" w:lineRule="auto"/>
        <w:ind w:left="720"/>
        <w:rPr>
          <w:rFonts w:ascii="Lexend" w:eastAsia="Times New Roman" w:hAnsi="Lexend" w:cstheme="minorHAnsi"/>
          <w:b/>
          <w:color w:val="000000"/>
        </w:rPr>
      </w:pPr>
      <w:r w:rsidRPr="00A278A4">
        <w:rPr>
          <w:rFonts w:ascii="Lexend" w:eastAsia="Times New Roman" w:hAnsi="Lexend" w:cstheme="minorHAnsi"/>
          <w:b/>
          <w:color w:val="000000"/>
        </w:rPr>
        <w:t>Prevents aim is to stop people becoming terrorists or supporting terrorism.</w:t>
      </w:r>
    </w:p>
    <w:p w14:paraId="40BD1920" w14:textId="77777777" w:rsidR="00310274" w:rsidRPr="00A278A4" w:rsidRDefault="00310274" w:rsidP="00310274">
      <w:pPr>
        <w:spacing w:after="0" w:line="240" w:lineRule="auto"/>
        <w:ind w:left="720"/>
        <w:rPr>
          <w:rFonts w:ascii="Lexend" w:eastAsia="Times New Roman" w:hAnsi="Lexend" w:cstheme="minorHAnsi"/>
          <w:b/>
          <w:color w:val="000000"/>
        </w:rPr>
      </w:pPr>
      <w:r w:rsidRPr="00A278A4">
        <w:rPr>
          <w:rFonts w:ascii="Lexend" w:eastAsia="Times New Roman" w:hAnsi="Lexend" w:cstheme="minorHAnsi"/>
          <w:b/>
          <w:color w:val="000000"/>
        </w:rPr>
        <w:t xml:space="preserve">As children grow and become more independent, it is not unusual for them to take risks, explore new things and push boundaries.  Teenage years are often a time when young people will be searching for answers to questions about identify, faith and belonging, as well as looking for adventure and excitement.  This can mean that they are particularly vulnerable to extremist groups and because they know young people are vulnerable, extremist groups often target them using the internet and social medial to </w:t>
      </w:r>
      <w:proofErr w:type="gramStart"/>
      <w:r w:rsidRPr="00A278A4">
        <w:rPr>
          <w:rFonts w:ascii="Lexend" w:eastAsia="Times New Roman" w:hAnsi="Lexend" w:cstheme="minorHAnsi"/>
          <w:b/>
          <w:color w:val="000000"/>
        </w:rPr>
        <w:t>spared</w:t>
      </w:r>
      <w:proofErr w:type="gramEnd"/>
      <w:r w:rsidRPr="00A278A4">
        <w:rPr>
          <w:rFonts w:ascii="Lexend" w:eastAsia="Times New Roman" w:hAnsi="Lexend" w:cstheme="minorHAnsi"/>
          <w:b/>
          <w:color w:val="000000"/>
        </w:rPr>
        <w:t xml:space="preserve"> their ideology.</w:t>
      </w:r>
    </w:p>
    <w:p w14:paraId="3179BBE4" w14:textId="77777777" w:rsidR="00310274" w:rsidRPr="00A278A4" w:rsidRDefault="00310274" w:rsidP="00310274">
      <w:pPr>
        <w:spacing w:after="0" w:line="240" w:lineRule="auto"/>
        <w:ind w:left="720"/>
        <w:rPr>
          <w:rFonts w:ascii="Lexend" w:eastAsia="Times New Roman" w:hAnsi="Lexend" w:cstheme="minorHAnsi"/>
          <w:b/>
          <w:color w:val="000000"/>
        </w:rPr>
      </w:pPr>
      <w:r w:rsidRPr="00A278A4">
        <w:rPr>
          <w:rFonts w:ascii="Lexend" w:eastAsia="Times New Roman" w:hAnsi="Lexend" w:cstheme="minorHAnsi"/>
          <w:b/>
          <w:color w:val="000000"/>
        </w:rPr>
        <w:t>We work in partnership with all partner agencies from Education, Health, Prison, Probation, Youth Offending, Fire Service, Police and key organisations within the private sector to support vulnerable people.</w:t>
      </w:r>
    </w:p>
    <w:p w14:paraId="2629D672" w14:textId="77777777" w:rsidR="00310274" w:rsidRPr="00A278A4" w:rsidRDefault="00310274" w:rsidP="00310274">
      <w:pPr>
        <w:spacing w:after="0" w:line="240" w:lineRule="auto"/>
        <w:ind w:left="720"/>
        <w:rPr>
          <w:rFonts w:ascii="Lexend" w:eastAsia="Times New Roman" w:hAnsi="Lexend" w:cstheme="minorHAnsi"/>
          <w:b/>
          <w:color w:val="000000"/>
        </w:rPr>
      </w:pPr>
      <w:r w:rsidRPr="00A278A4">
        <w:rPr>
          <w:rFonts w:ascii="Lexend" w:eastAsia="Times New Roman" w:hAnsi="Lexend" w:cstheme="minorHAnsi"/>
          <w:b/>
          <w:color w:val="000000"/>
        </w:rPr>
        <w:t>The purpose of this page is to provide practical advice and support to anyone with an interest in keeping children safe from the dangers of extremism.</w:t>
      </w:r>
    </w:p>
    <w:p w14:paraId="2E14AB3B" w14:textId="77777777" w:rsidR="00310274" w:rsidRPr="00A278A4" w:rsidRDefault="00310274" w:rsidP="00310274">
      <w:pPr>
        <w:spacing w:after="0" w:line="240" w:lineRule="auto"/>
        <w:ind w:left="720"/>
        <w:rPr>
          <w:rFonts w:ascii="Lexend" w:eastAsia="Times New Roman" w:hAnsi="Lexend" w:cstheme="minorHAnsi"/>
          <w:b/>
          <w:color w:val="000000"/>
        </w:rPr>
      </w:pPr>
      <w:r w:rsidRPr="00A278A4">
        <w:rPr>
          <w:rFonts w:ascii="Lexend" w:eastAsia="Times New Roman" w:hAnsi="Lexend" w:cstheme="minorHAnsi"/>
          <w:b/>
          <w:bCs/>
          <w:color w:val="000000"/>
        </w:rPr>
        <w:t>If you are worried about anyone who is at risk of being radicalised by people who are involved in, or support, terrorism please contact:</w:t>
      </w:r>
    </w:p>
    <w:p w14:paraId="69F9CBC6" w14:textId="77777777" w:rsidR="00310274" w:rsidRPr="00A278A4" w:rsidRDefault="00310274" w:rsidP="00310274">
      <w:pPr>
        <w:numPr>
          <w:ilvl w:val="0"/>
          <w:numId w:val="38"/>
        </w:numPr>
        <w:spacing w:after="0" w:line="240" w:lineRule="auto"/>
        <w:rPr>
          <w:rFonts w:ascii="Lexend" w:eastAsia="Times New Roman" w:hAnsi="Lexend" w:cstheme="minorHAnsi"/>
          <w:b/>
          <w:color w:val="000000"/>
        </w:rPr>
      </w:pPr>
      <w:r w:rsidRPr="00A278A4">
        <w:rPr>
          <w:rFonts w:ascii="Lexend" w:eastAsia="Times New Roman" w:hAnsi="Lexend" w:cstheme="minorHAnsi"/>
          <w:b/>
          <w:color w:val="000000"/>
        </w:rPr>
        <w:t>Email: </w:t>
      </w:r>
      <w:hyperlink r:id="rId21" w:tooltip="mailto:concern@lancashire.pnn.police.uk" w:history="1">
        <w:r w:rsidRPr="00A278A4">
          <w:rPr>
            <w:rStyle w:val="Hyperlink"/>
            <w:rFonts w:ascii="Lexend" w:eastAsia="Times New Roman" w:hAnsi="Lexend" w:cstheme="minorHAnsi"/>
            <w:b/>
          </w:rPr>
          <w:t>concern@lancashire.pnn.police.uk</w:t>
        </w:r>
      </w:hyperlink>
    </w:p>
    <w:p w14:paraId="2F0B66DD" w14:textId="77777777" w:rsidR="00310274" w:rsidRPr="00A278A4" w:rsidRDefault="00310274" w:rsidP="00310274">
      <w:pPr>
        <w:numPr>
          <w:ilvl w:val="0"/>
          <w:numId w:val="38"/>
        </w:numPr>
        <w:spacing w:after="0" w:line="240" w:lineRule="auto"/>
        <w:rPr>
          <w:rFonts w:ascii="Lexend" w:eastAsia="Times New Roman" w:hAnsi="Lexend" w:cstheme="minorHAnsi"/>
          <w:b/>
          <w:color w:val="000000"/>
        </w:rPr>
      </w:pPr>
      <w:r w:rsidRPr="00A278A4">
        <w:rPr>
          <w:rFonts w:ascii="Lexend" w:eastAsia="Times New Roman" w:hAnsi="Lexend" w:cstheme="minorHAnsi"/>
          <w:b/>
          <w:color w:val="000000"/>
        </w:rPr>
        <w:t>Call the Prevent Team 01772 413 398</w:t>
      </w:r>
    </w:p>
    <w:p w14:paraId="6375F065" w14:textId="77777777" w:rsidR="00310274" w:rsidRPr="00A278A4" w:rsidRDefault="00310274" w:rsidP="00310274">
      <w:pPr>
        <w:spacing w:after="0" w:line="240" w:lineRule="auto"/>
        <w:ind w:left="720"/>
        <w:rPr>
          <w:rFonts w:ascii="Lexend" w:eastAsia="Times New Roman" w:hAnsi="Lexend" w:cstheme="minorHAnsi"/>
          <w:b/>
          <w:color w:val="000000"/>
        </w:rPr>
      </w:pPr>
      <w:hyperlink r:id="rId22" w:tooltip="https://www.cumbria.police.uk/advice/advice-and-information/t/prevent/prevent/beta/prevent-team-referral/" w:history="1">
        <w:r w:rsidRPr="00A278A4">
          <w:rPr>
            <w:rStyle w:val="Hyperlink"/>
            <w:rFonts w:ascii="Lexend" w:eastAsia="Times New Roman" w:hAnsi="Lexend" w:cstheme="minorHAnsi"/>
            <w:b/>
            <w:bCs/>
          </w:rPr>
          <w:t>Cumbria Prevent Referral Form</w:t>
        </w:r>
      </w:hyperlink>
      <w:r w:rsidRPr="00A278A4">
        <w:rPr>
          <w:rFonts w:ascii="Lexend" w:eastAsia="Times New Roman" w:hAnsi="Lexend" w:cstheme="minorHAnsi"/>
          <w:b/>
          <w:bCs/>
          <w:color w:val="000000"/>
        </w:rPr>
        <w:t> </w:t>
      </w:r>
    </w:p>
    <w:p w14:paraId="3E9430CD" w14:textId="77777777" w:rsidR="00310274" w:rsidRPr="00A278A4" w:rsidRDefault="00310274" w:rsidP="00310274">
      <w:pPr>
        <w:spacing w:after="0" w:line="240" w:lineRule="auto"/>
        <w:ind w:left="720"/>
        <w:rPr>
          <w:rFonts w:ascii="Lexend" w:eastAsia="Times New Roman" w:hAnsi="Lexend" w:cstheme="minorHAnsi"/>
          <w:b/>
          <w:color w:val="000000"/>
        </w:rPr>
      </w:pPr>
      <w:r w:rsidRPr="00A278A4">
        <w:rPr>
          <w:rFonts w:ascii="Lexend" w:eastAsia="Times New Roman" w:hAnsi="Lexend" w:cstheme="minorHAnsi"/>
          <w:b/>
          <w:bCs/>
          <w:color w:val="000000"/>
        </w:rPr>
        <w:t>If it is an emergency, dial 999 or the Anti-Terror Hotline - 0800 789 321.</w:t>
      </w:r>
    </w:p>
    <w:p w14:paraId="562107B5" w14:textId="77777777" w:rsidR="00310274" w:rsidRPr="00A278A4" w:rsidRDefault="00310274" w:rsidP="00310274">
      <w:pPr>
        <w:spacing w:after="0" w:line="240" w:lineRule="auto"/>
        <w:ind w:left="720"/>
        <w:rPr>
          <w:rFonts w:ascii="Lexend" w:eastAsia="Times New Roman" w:hAnsi="Lexend" w:cstheme="minorHAnsi"/>
          <w:b/>
          <w:color w:val="000000"/>
        </w:rPr>
      </w:pPr>
      <w:r w:rsidRPr="00A278A4">
        <w:rPr>
          <w:rFonts w:ascii="Lexend" w:eastAsia="Times New Roman" w:hAnsi="Lexend" w:cstheme="minorHAnsi"/>
          <w:b/>
          <w:color w:val="000000"/>
        </w:rPr>
        <w:t>The CSCP has a policy for </w:t>
      </w:r>
      <w:hyperlink r:id="rId23" w:tooltip="https://cumbriascp.trixonline.co.uk/chapter/radicalisation-and-violent-extremism" w:history="1">
        <w:r w:rsidRPr="00A278A4">
          <w:rPr>
            <w:rStyle w:val="Hyperlink"/>
            <w:rFonts w:ascii="Lexend" w:eastAsia="Times New Roman" w:hAnsi="Lexend" w:cstheme="minorHAnsi"/>
            <w:b/>
          </w:rPr>
          <w:t>Supporting Children and Young People Vulnerable to Violent Extremism and Radicalisation</w:t>
        </w:r>
      </w:hyperlink>
      <w:r w:rsidRPr="00A278A4">
        <w:rPr>
          <w:rFonts w:ascii="Lexend" w:eastAsia="Times New Roman" w:hAnsi="Lexend" w:cstheme="minorHAnsi"/>
          <w:b/>
          <w:color w:val="000000"/>
        </w:rPr>
        <w:t> you can access this though our multi agency procedures online.</w:t>
      </w:r>
    </w:p>
    <w:p w14:paraId="2237313D" w14:textId="77777777" w:rsidR="007B1838" w:rsidRPr="00A278A4" w:rsidRDefault="007B1838" w:rsidP="00042207">
      <w:pPr>
        <w:spacing w:after="0" w:line="240" w:lineRule="auto"/>
        <w:ind w:left="720"/>
        <w:rPr>
          <w:rFonts w:ascii="Lexend" w:eastAsia="Times New Roman" w:hAnsi="Lexend" w:cstheme="minorHAnsi"/>
          <w:b/>
          <w:color w:val="000000"/>
        </w:rPr>
      </w:pPr>
    </w:p>
    <w:p w14:paraId="3A68B68B" w14:textId="77777777" w:rsidR="00042207" w:rsidRPr="00A278A4" w:rsidRDefault="00042207" w:rsidP="00D86DDB">
      <w:pPr>
        <w:spacing w:after="0" w:line="240" w:lineRule="auto"/>
        <w:rPr>
          <w:rFonts w:ascii="Lexend" w:eastAsia="Times New Roman" w:hAnsi="Lexend" w:cstheme="minorHAnsi"/>
          <w:b/>
          <w:color w:val="000000"/>
        </w:rPr>
      </w:pPr>
    </w:p>
    <w:p w14:paraId="5E2FD3FA" w14:textId="77777777" w:rsidR="00042207" w:rsidRPr="00A278A4" w:rsidRDefault="00FB238D" w:rsidP="0070591D">
      <w:pPr>
        <w:spacing w:after="0" w:line="240" w:lineRule="auto"/>
        <w:rPr>
          <w:rFonts w:ascii="Lexend" w:eastAsia="Times New Roman" w:hAnsi="Lexend" w:cstheme="minorHAnsi"/>
          <w:b/>
          <w:color w:val="000000"/>
        </w:rPr>
      </w:pPr>
      <w:r w:rsidRPr="00A278A4">
        <w:rPr>
          <w:rFonts w:ascii="Lexend" w:eastAsia="Times New Roman" w:hAnsi="Lexend" w:cstheme="minorHAnsi"/>
          <w:b/>
          <w:color w:val="000000"/>
        </w:rPr>
        <w:t xml:space="preserve">Appendix 6 - </w:t>
      </w:r>
      <w:r w:rsidR="00D86DDB" w:rsidRPr="00A278A4">
        <w:rPr>
          <w:rFonts w:ascii="Lexend" w:eastAsia="Times New Roman" w:hAnsi="Lexend" w:cstheme="minorHAnsi"/>
          <w:b/>
          <w:color w:val="000000"/>
        </w:rPr>
        <w:t xml:space="preserve">Cumbria children’s Safeguarding </w:t>
      </w:r>
      <w:r w:rsidR="004F3A0A" w:rsidRPr="00A278A4">
        <w:rPr>
          <w:rFonts w:ascii="Lexend" w:eastAsia="Times New Roman" w:hAnsi="Lexend" w:cstheme="minorHAnsi"/>
          <w:b/>
          <w:color w:val="000000"/>
        </w:rPr>
        <w:t>guidance</w:t>
      </w:r>
      <w:r w:rsidR="00D86DDB" w:rsidRPr="00A278A4">
        <w:rPr>
          <w:rFonts w:ascii="Lexend" w:eastAsia="Times New Roman" w:hAnsi="Lexend" w:cstheme="minorHAnsi"/>
          <w:b/>
          <w:color w:val="000000"/>
        </w:rPr>
        <w:t xml:space="preserve"> </w:t>
      </w:r>
      <w:r w:rsidRPr="00A278A4">
        <w:rPr>
          <w:rFonts w:ascii="Lexend" w:eastAsia="Times New Roman" w:hAnsi="Lexend" w:cstheme="minorHAnsi"/>
          <w:bCs/>
          <w:color w:val="000000"/>
        </w:rPr>
        <w:t>(link)</w:t>
      </w:r>
    </w:p>
    <w:p w14:paraId="6BE403B8" w14:textId="77777777" w:rsidR="00D86DDB" w:rsidRPr="00A278A4" w:rsidRDefault="00D86DDB" w:rsidP="0070591D">
      <w:pPr>
        <w:spacing w:after="0" w:line="240" w:lineRule="auto"/>
        <w:rPr>
          <w:rFonts w:ascii="Lexend" w:eastAsia="Times New Roman" w:hAnsi="Lexend" w:cstheme="minorHAnsi"/>
          <w:b/>
          <w:color w:val="000000"/>
        </w:rPr>
      </w:pPr>
    </w:p>
    <w:p w14:paraId="256FAB3F" w14:textId="77777777" w:rsidR="00D86DDB" w:rsidRPr="00A278A4" w:rsidRDefault="00D86DDB" w:rsidP="0070591D">
      <w:pPr>
        <w:spacing w:after="0" w:line="240" w:lineRule="auto"/>
        <w:rPr>
          <w:rFonts w:ascii="Lexend" w:eastAsia="Times New Roman" w:hAnsi="Lexend" w:cstheme="minorHAnsi"/>
          <w:b/>
          <w:color w:val="000000"/>
        </w:rPr>
      </w:pPr>
    </w:p>
    <w:p w14:paraId="48095E09" w14:textId="77777777" w:rsidR="00042207" w:rsidRPr="00A278A4" w:rsidRDefault="00D86DDB" w:rsidP="00042207">
      <w:pPr>
        <w:spacing w:after="0" w:line="240" w:lineRule="auto"/>
        <w:ind w:left="720"/>
        <w:rPr>
          <w:rFonts w:ascii="Lexend" w:hAnsi="Lexend"/>
        </w:rPr>
      </w:pPr>
      <w:hyperlink r:id="rId24" w:history="1">
        <w:r w:rsidRPr="00A278A4">
          <w:rPr>
            <w:rFonts w:ascii="Lexend" w:hAnsi="Lexend"/>
            <w:color w:val="0000FF"/>
            <w:u w:val="single"/>
          </w:rPr>
          <w:t>Cumbria Threshold Guidance (May 2022)</w:t>
        </w:r>
      </w:hyperlink>
    </w:p>
    <w:p w14:paraId="2A696A6B" w14:textId="77777777" w:rsidR="00116082" w:rsidRPr="00A278A4" w:rsidRDefault="00116082" w:rsidP="00042207">
      <w:pPr>
        <w:spacing w:after="0" w:line="240" w:lineRule="auto"/>
        <w:ind w:left="720"/>
        <w:rPr>
          <w:rFonts w:ascii="Lexend" w:hAnsi="Lexend"/>
        </w:rPr>
      </w:pPr>
    </w:p>
    <w:p w14:paraId="29245AF9" w14:textId="77777777" w:rsidR="007B5BD2" w:rsidRPr="00A278A4" w:rsidRDefault="007B5BD2" w:rsidP="007B5BD2">
      <w:pPr>
        <w:spacing w:after="0" w:line="240" w:lineRule="auto"/>
        <w:rPr>
          <w:rFonts w:ascii="Lexend" w:hAnsi="Lexend"/>
        </w:rPr>
      </w:pPr>
    </w:p>
    <w:p w14:paraId="72C2BC99" w14:textId="77777777" w:rsidR="007B5BD2" w:rsidRPr="00A278A4" w:rsidRDefault="007B5BD2" w:rsidP="007B5BD2">
      <w:pPr>
        <w:spacing w:after="0" w:line="240" w:lineRule="auto"/>
        <w:rPr>
          <w:rFonts w:ascii="Lexend" w:eastAsia="Times New Roman" w:hAnsi="Lexend" w:cstheme="minorHAnsi"/>
          <w:b/>
          <w:color w:val="000000"/>
        </w:rPr>
      </w:pPr>
      <w:r w:rsidRPr="00A278A4">
        <w:rPr>
          <w:rFonts w:ascii="Lexend" w:hAnsi="Lexend"/>
        </w:rPr>
        <w:t>NB – not a definitive guide</w:t>
      </w:r>
      <w:r w:rsidR="00767575" w:rsidRPr="00A278A4">
        <w:rPr>
          <w:rFonts w:ascii="Lexend" w:hAnsi="Lexend"/>
        </w:rPr>
        <w:t xml:space="preserve">, contact </w:t>
      </w:r>
      <w:r w:rsidR="00116082" w:rsidRPr="00A278A4">
        <w:rPr>
          <w:rFonts w:ascii="Lexend" w:hAnsi="Lexend"/>
        </w:rPr>
        <w:t>children’s</w:t>
      </w:r>
      <w:r w:rsidR="00767575" w:rsidRPr="00A278A4">
        <w:rPr>
          <w:rFonts w:ascii="Lexend" w:hAnsi="Lexend"/>
        </w:rPr>
        <w:t xml:space="preserve"> safeguarding if unsure </w:t>
      </w:r>
      <w:r w:rsidR="00116082" w:rsidRPr="00A278A4">
        <w:rPr>
          <w:rFonts w:ascii="Lexend" w:hAnsi="Lexend"/>
        </w:rPr>
        <w:t>for any reason</w:t>
      </w:r>
    </w:p>
    <w:p w14:paraId="33CA37FD" w14:textId="77777777" w:rsidR="00042207" w:rsidRPr="00A278A4" w:rsidRDefault="00042207" w:rsidP="00042207">
      <w:pPr>
        <w:spacing w:after="0" w:line="240" w:lineRule="auto"/>
        <w:ind w:left="720"/>
        <w:rPr>
          <w:rFonts w:ascii="Lexend" w:eastAsia="Times New Roman" w:hAnsi="Lexend" w:cstheme="minorHAnsi"/>
          <w:b/>
          <w:color w:val="000000"/>
        </w:rPr>
      </w:pPr>
    </w:p>
    <w:p w14:paraId="6FD2A8DE" w14:textId="77777777" w:rsidR="00042207" w:rsidRPr="00A278A4" w:rsidRDefault="00042207" w:rsidP="00042207">
      <w:pPr>
        <w:spacing w:after="0" w:line="240" w:lineRule="auto"/>
        <w:ind w:left="720"/>
        <w:rPr>
          <w:rFonts w:ascii="Lexend" w:eastAsia="Times New Roman" w:hAnsi="Lexend" w:cstheme="minorHAnsi"/>
          <w:b/>
          <w:color w:val="000000"/>
        </w:rPr>
      </w:pPr>
    </w:p>
    <w:p w14:paraId="7FA5432E" w14:textId="77777777" w:rsidR="00042207" w:rsidRPr="00A278A4" w:rsidRDefault="00042207" w:rsidP="00042207">
      <w:pPr>
        <w:spacing w:after="0" w:line="240" w:lineRule="auto"/>
        <w:ind w:left="720"/>
        <w:rPr>
          <w:rFonts w:ascii="Lexend" w:eastAsia="Times New Roman" w:hAnsi="Lexend" w:cstheme="minorHAnsi"/>
          <w:b/>
          <w:color w:val="000000"/>
        </w:rPr>
      </w:pPr>
    </w:p>
    <w:p w14:paraId="020F49B4" w14:textId="77777777" w:rsidR="001D1F34" w:rsidRPr="00A278A4" w:rsidRDefault="001D1F34" w:rsidP="00042207">
      <w:pPr>
        <w:spacing w:after="0" w:line="240" w:lineRule="auto"/>
        <w:ind w:left="720"/>
        <w:rPr>
          <w:rFonts w:ascii="Lexend" w:eastAsia="Times New Roman" w:hAnsi="Lexend" w:cstheme="minorHAnsi"/>
          <w:b/>
          <w:color w:val="000000"/>
        </w:rPr>
      </w:pPr>
    </w:p>
    <w:p w14:paraId="1F8B39F6" w14:textId="77777777" w:rsidR="001D1F34" w:rsidRPr="00A278A4" w:rsidRDefault="001D1F34" w:rsidP="00042207">
      <w:pPr>
        <w:spacing w:after="0" w:line="240" w:lineRule="auto"/>
        <w:ind w:left="720"/>
        <w:rPr>
          <w:rFonts w:ascii="Lexend" w:eastAsia="Times New Roman" w:hAnsi="Lexend" w:cstheme="minorHAnsi"/>
          <w:b/>
          <w:color w:val="000000"/>
        </w:rPr>
      </w:pPr>
    </w:p>
    <w:p w14:paraId="3B3B555B" w14:textId="77777777" w:rsidR="001D1F34" w:rsidRPr="00A278A4" w:rsidRDefault="001D1F34" w:rsidP="00042207">
      <w:pPr>
        <w:spacing w:after="0" w:line="240" w:lineRule="auto"/>
        <w:ind w:left="720"/>
        <w:rPr>
          <w:rFonts w:ascii="Lexend" w:eastAsia="Times New Roman" w:hAnsi="Lexend" w:cstheme="minorHAnsi"/>
          <w:b/>
          <w:color w:val="000000"/>
        </w:rPr>
      </w:pPr>
    </w:p>
    <w:p w14:paraId="6E465D5F" w14:textId="77777777" w:rsidR="001D1F34" w:rsidRPr="00A278A4" w:rsidRDefault="001D1F34" w:rsidP="00042207">
      <w:pPr>
        <w:spacing w:after="0" w:line="240" w:lineRule="auto"/>
        <w:ind w:left="720"/>
        <w:rPr>
          <w:rFonts w:ascii="Lexend" w:eastAsia="Times New Roman" w:hAnsi="Lexend" w:cstheme="minorHAnsi"/>
          <w:b/>
          <w:color w:val="000000"/>
        </w:rPr>
      </w:pPr>
    </w:p>
    <w:p w14:paraId="1C78F322" w14:textId="77777777" w:rsidR="001D1F34" w:rsidRPr="00A278A4" w:rsidRDefault="001D1F34" w:rsidP="00042207">
      <w:pPr>
        <w:spacing w:after="0" w:line="240" w:lineRule="auto"/>
        <w:ind w:left="720"/>
        <w:rPr>
          <w:rFonts w:ascii="Lexend" w:eastAsia="Times New Roman" w:hAnsi="Lexend" w:cstheme="minorHAnsi"/>
          <w:b/>
          <w:color w:val="000000"/>
        </w:rPr>
      </w:pPr>
    </w:p>
    <w:p w14:paraId="67142F4C" w14:textId="77777777" w:rsidR="001D1F34" w:rsidRPr="00A278A4" w:rsidRDefault="001D1F34" w:rsidP="00042207">
      <w:pPr>
        <w:spacing w:after="0" w:line="240" w:lineRule="auto"/>
        <w:ind w:left="720"/>
        <w:rPr>
          <w:rFonts w:ascii="Lexend" w:eastAsia="Times New Roman" w:hAnsi="Lexend" w:cstheme="minorHAnsi"/>
          <w:b/>
          <w:color w:val="000000"/>
        </w:rPr>
      </w:pPr>
    </w:p>
    <w:p w14:paraId="0C676F8C" w14:textId="77777777" w:rsidR="001D1F34" w:rsidRPr="00A278A4" w:rsidRDefault="001D1F34" w:rsidP="00042207">
      <w:pPr>
        <w:spacing w:after="0" w:line="240" w:lineRule="auto"/>
        <w:ind w:left="720"/>
        <w:rPr>
          <w:rFonts w:ascii="Lexend" w:eastAsia="Times New Roman" w:hAnsi="Lexend" w:cstheme="minorHAnsi"/>
          <w:b/>
          <w:color w:val="000000"/>
        </w:rPr>
      </w:pPr>
    </w:p>
    <w:p w14:paraId="772F07C7" w14:textId="77777777" w:rsidR="001D1F34" w:rsidRPr="00A278A4" w:rsidRDefault="001D1F34" w:rsidP="00042207">
      <w:pPr>
        <w:spacing w:after="0" w:line="240" w:lineRule="auto"/>
        <w:ind w:left="720"/>
        <w:rPr>
          <w:rFonts w:ascii="Lexend" w:eastAsia="Times New Roman" w:hAnsi="Lexend" w:cstheme="minorHAnsi"/>
          <w:b/>
          <w:color w:val="000000"/>
        </w:rPr>
      </w:pPr>
    </w:p>
    <w:p w14:paraId="624A46CA" w14:textId="77777777" w:rsidR="001D1F34" w:rsidRPr="00A278A4" w:rsidRDefault="001D1F34" w:rsidP="00042207">
      <w:pPr>
        <w:spacing w:after="0" w:line="240" w:lineRule="auto"/>
        <w:ind w:left="720"/>
        <w:rPr>
          <w:rFonts w:ascii="Lexend" w:eastAsia="Times New Roman" w:hAnsi="Lexend" w:cstheme="minorHAnsi"/>
          <w:b/>
          <w:color w:val="000000"/>
        </w:rPr>
      </w:pPr>
    </w:p>
    <w:p w14:paraId="568AA9FE" w14:textId="77777777" w:rsidR="001D1F34" w:rsidRPr="00A278A4" w:rsidRDefault="001D1F34" w:rsidP="00042207">
      <w:pPr>
        <w:spacing w:after="0" w:line="240" w:lineRule="auto"/>
        <w:ind w:left="720"/>
        <w:rPr>
          <w:rFonts w:ascii="Lexend" w:eastAsia="Times New Roman" w:hAnsi="Lexend" w:cstheme="minorHAnsi"/>
          <w:b/>
          <w:color w:val="000000"/>
        </w:rPr>
      </w:pPr>
    </w:p>
    <w:p w14:paraId="20A863B8" w14:textId="77777777" w:rsidR="001D1F34" w:rsidRPr="00A278A4" w:rsidRDefault="001D1F34" w:rsidP="00042207">
      <w:pPr>
        <w:spacing w:after="0" w:line="240" w:lineRule="auto"/>
        <w:ind w:left="720"/>
        <w:rPr>
          <w:rFonts w:ascii="Lexend" w:eastAsia="Times New Roman" w:hAnsi="Lexend" w:cstheme="minorHAnsi"/>
          <w:b/>
          <w:color w:val="000000"/>
        </w:rPr>
      </w:pPr>
    </w:p>
    <w:p w14:paraId="770659A4" w14:textId="77777777" w:rsidR="001D1F34" w:rsidRPr="00A278A4" w:rsidRDefault="001D1F34" w:rsidP="00042207">
      <w:pPr>
        <w:spacing w:after="0" w:line="240" w:lineRule="auto"/>
        <w:ind w:left="720"/>
        <w:rPr>
          <w:rFonts w:ascii="Lexend" w:eastAsia="Times New Roman" w:hAnsi="Lexend" w:cstheme="minorHAnsi"/>
          <w:b/>
          <w:color w:val="000000"/>
        </w:rPr>
      </w:pPr>
    </w:p>
    <w:p w14:paraId="49A9D393" w14:textId="77777777" w:rsidR="001D1F34" w:rsidRPr="00A278A4" w:rsidRDefault="001D1F34" w:rsidP="00042207">
      <w:pPr>
        <w:spacing w:after="0" w:line="240" w:lineRule="auto"/>
        <w:ind w:left="720"/>
        <w:rPr>
          <w:rFonts w:ascii="Lexend" w:eastAsia="Times New Roman" w:hAnsi="Lexend" w:cstheme="minorHAnsi"/>
          <w:b/>
          <w:color w:val="000000"/>
        </w:rPr>
      </w:pPr>
    </w:p>
    <w:p w14:paraId="132696EE" w14:textId="77777777" w:rsidR="001D1F34" w:rsidRPr="00A278A4" w:rsidRDefault="001D1F34" w:rsidP="00042207">
      <w:pPr>
        <w:spacing w:after="0" w:line="240" w:lineRule="auto"/>
        <w:ind w:left="720"/>
        <w:rPr>
          <w:rFonts w:ascii="Lexend" w:eastAsia="Times New Roman" w:hAnsi="Lexend" w:cstheme="minorHAnsi"/>
          <w:b/>
          <w:color w:val="000000"/>
        </w:rPr>
      </w:pPr>
    </w:p>
    <w:p w14:paraId="4A78EAD9" w14:textId="77777777" w:rsidR="001D1F34" w:rsidRPr="00A278A4" w:rsidRDefault="001D1F34" w:rsidP="00042207">
      <w:pPr>
        <w:spacing w:after="0" w:line="240" w:lineRule="auto"/>
        <w:ind w:left="720"/>
        <w:rPr>
          <w:rFonts w:ascii="Lexend" w:eastAsia="Times New Roman" w:hAnsi="Lexend" w:cstheme="minorHAnsi"/>
          <w:b/>
          <w:color w:val="000000"/>
        </w:rPr>
      </w:pPr>
    </w:p>
    <w:p w14:paraId="1BD65E20" w14:textId="77777777" w:rsidR="001D1F34" w:rsidRPr="00A278A4" w:rsidRDefault="001D1F34" w:rsidP="00042207">
      <w:pPr>
        <w:spacing w:after="0" w:line="240" w:lineRule="auto"/>
        <w:ind w:left="720"/>
        <w:rPr>
          <w:rFonts w:ascii="Lexend" w:eastAsia="Times New Roman" w:hAnsi="Lexend" w:cstheme="minorHAnsi"/>
          <w:b/>
          <w:color w:val="000000"/>
        </w:rPr>
      </w:pPr>
    </w:p>
    <w:p w14:paraId="09E5BC8F" w14:textId="77777777" w:rsidR="001D1F34" w:rsidRPr="00A278A4" w:rsidRDefault="001D1F34" w:rsidP="00042207">
      <w:pPr>
        <w:spacing w:after="0" w:line="240" w:lineRule="auto"/>
        <w:ind w:left="720"/>
        <w:rPr>
          <w:rFonts w:ascii="Lexend" w:eastAsia="Times New Roman" w:hAnsi="Lexend" w:cstheme="minorHAnsi"/>
          <w:b/>
          <w:color w:val="000000"/>
        </w:rPr>
      </w:pPr>
    </w:p>
    <w:p w14:paraId="4D7F5FA3" w14:textId="618C2F64" w:rsidR="001D1F34" w:rsidRPr="00A278A4" w:rsidRDefault="00A8703F" w:rsidP="00042207">
      <w:pPr>
        <w:spacing w:after="0" w:line="240" w:lineRule="auto"/>
        <w:ind w:left="720"/>
        <w:rPr>
          <w:rFonts w:ascii="Lexend" w:eastAsia="Times New Roman" w:hAnsi="Lexend" w:cstheme="minorHAnsi"/>
          <w:b/>
          <w:color w:val="000000"/>
        </w:rPr>
      </w:pPr>
      <w:hyperlink r:id="rId25" w:history="1">
        <w:r w:rsidRPr="00A278A4">
          <w:rPr>
            <w:rFonts w:ascii="Lexend" w:hAnsi="Lexend"/>
            <w:color w:val="0000FF"/>
            <w:u w:val="single"/>
          </w:rPr>
          <w:t>Guidance and Resources | Cumbria Safeguarding Children Partnership</w:t>
        </w:r>
      </w:hyperlink>
    </w:p>
    <w:p w14:paraId="2A84D811" w14:textId="77777777" w:rsidR="001D1F34" w:rsidRPr="00A278A4" w:rsidRDefault="001D1F34" w:rsidP="00042207">
      <w:pPr>
        <w:spacing w:after="0" w:line="240" w:lineRule="auto"/>
        <w:ind w:left="720"/>
        <w:rPr>
          <w:rFonts w:ascii="Lexend" w:eastAsia="Times New Roman" w:hAnsi="Lexend" w:cstheme="minorHAnsi"/>
          <w:b/>
          <w:color w:val="000000"/>
        </w:rPr>
      </w:pPr>
    </w:p>
    <w:p w14:paraId="4561D493" w14:textId="77777777" w:rsidR="001D1F34" w:rsidRPr="00A278A4" w:rsidRDefault="001D1F34" w:rsidP="00042207">
      <w:pPr>
        <w:spacing w:after="0" w:line="240" w:lineRule="auto"/>
        <w:ind w:left="720"/>
        <w:rPr>
          <w:rFonts w:ascii="Lexend" w:eastAsia="Times New Roman" w:hAnsi="Lexend" w:cstheme="minorHAnsi"/>
          <w:b/>
          <w:color w:val="000000"/>
        </w:rPr>
      </w:pPr>
    </w:p>
    <w:p w14:paraId="04E42B7A" w14:textId="77777777" w:rsidR="00317141" w:rsidRPr="00A278A4" w:rsidRDefault="002C6F24">
      <w:pPr>
        <w:pStyle w:val="Heading2"/>
        <w:rPr>
          <w:rFonts w:ascii="Lexend" w:hAnsi="Lexend"/>
          <w:sz w:val="22"/>
          <w:szCs w:val="22"/>
        </w:rPr>
      </w:pPr>
      <w:r w:rsidRPr="00A278A4">
        <w:rPr>
          <w:rFonts w:ascii="Lexend" w:hAnsi="Lexend"/>
          <w:sz w:val="22"/>
          <w:szCs w:val="22"/>
        </w:rPr>
        <w:t>Cumbria LA Safeguarding Contacts</w:t>
      </w:r>
    </w:p>
    <w:p w14:paraId="40649780" w14:textId="77777777" w:rsidR="00317141" w:rsidRPr="00A278A4" w:rsidRDefault="002C6F24">
      <w:pPr>
        <w:pStyle w:val="Heading3"/>
        <w:rPr>
          <w:rFonts w:ascii="Lexend" w:hAnsi="Lexend"/>
          <w:sz w:val="22"/>
          <w:szCs w:val="22"/>
        </w:rPr>
      </w:pPr>
      <w:r w:rsidRPr="00A278A4">
        <w:rPr>
          <w:rFonts w:ascii="Lexend" w:hAnsi="Lexend"/>
          <w:sz w:val="22"/>
          <w:szCs w:val="22"/>
        </w:rPr>
        <w:t>Westmorland &amp; Furness Council</w:t>
      </w:r>
    </w:p>
    <w:p w14:paraId="6E14DB78" w14:textId="77777777" w:rsidR="00317141" w:rsidRPr="00A278A4" w:rsidRDefault="002C6F24">
      <w:pPr>
        <w:rPr>
          <w:rFonts w:ascii="Lexend" w:hAnsi="Lexend"/>
        </w:rPr>
      </w:pPr>
      <w:r w:rsidRPr="00A278A4">
        <w:rPr>
          <w:rFonts w:ascii="Lexend" w:hAnsi="Lexend"/>
        </w:rPr>
        <w:t>Child report: 0300 373 2724</w:t>
      </w:r>
    </w:p>
    <w:p w14:paraId="31347FDC" w14:textId="77777777" w:rsidR="00317141" w:rsidRPr="00A278A4" w:rsidRDefault="002C6F24">
      <w:pPr>
        <w:rPr>
          <w:rFonts w:ascii="Lexend" w:hAnsi="Lexend"/>
        </w:rPr>
      </w:pPr>
      <w:r w:rsidRPr="00A278A4">
        <w:rPr>
          <w:rFonts w:ascii="Lexend" w:hAnsi="Lexend"/>
        </w:rPr>
        <w:t>Adult report: 0300 373 3301</w:t>
      </w:r>
    </w:p>
    <w:p w14:paraId="4619D8BD" w14:textId="77777777" w:rsidR="00317141" w:rsidRPr="00A278A4" w:rsidRDefault="002C6F24">
      <w:pPr>
        <w:pStyle w:val="Heading3"/>
        <w:rPr>
          <w:rFonts w:ascii="Lexend" w:hAnsi="Lexend"/>
          <w:sz w:val="22"/>
          <w:szCs w:val="22"/>
        </w:rPr>
      </w:pPr>
      <w:r w:rsidRPr="00A278A4">
        <w:rPr>
          <w:rFonts w:ascii="Lexend" w:hAnsi="Lexend"/>
          <w:sz w:val="22"/>
          <w:szCs w:val="22"/>
        </w:rPr>
        <w:t>Cumberland Council</w:t>
      </w:r>
    </w:p>
    <w:p w14:paraId="689C9EE1" w14:textId="77777777" w:rsidR="00317141" w:rsidRPr="00A278A4" w:rsidRDefault="002C6F24">
      <w:pPr>
        <w:rPr>
          <w:rFonts w:ascii="Lexend" w:hAnsi="Lexend"/>
        </w:rPr>
      </w:pPr>
      <w:r w:rsidRPr="00A278A4">
        <w:rPr>
          <w:rFonts w:ascii="Lexend" w:hAnsi="Lexend"/>
        </w:rPr>
        <w:t>Child report: 0333 240 1727</w:t>
      </w:r>
    </w:p>
    <w:p w14:paraId="5B87FDDF" w14:textId="77777777" w:rsidR="00317141" w:rsidRPr="00A278A4" w:rsidRDefault="002C6F24">
      <w:pPr>
        <w:rPr>
          <w:rFonts w:ascii="Lexend" w:hAnsi="Lexend"/>
        </w:rPr>
      </w:pPr>
      <w:r w:rsidRPr="00A278A4">
        <w:rPr>
          <w:rFonts w:ascii="Lexend" w:hAnsi="Lexend"/>
        </w:rPr>
        <w:t>Adult report: 0300 373 3732</w:t>
      </w:r>
    </w:p>
    <w:sectPr w:rsidR="00317141" w:rsidRPr="00A278A4" w:rsidSect="003C0F24">
      <w:headerReference w:type="default" r:id="rId26"/>
      <w:footerReference w:type="even" r:id="rId27"/>
      <w:footerReference w:type="default" r:id="rId28"/>
      <w:pgSz w:w="11906" w:h="16838"/>
      <w:pgMar w:top="1258" w:right="1646" w:bottom="899" w:left="1440" w:header="283" w:footer="283"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3C21" w14:textId="77777777" w:rsidR="00B542F2" w:rsidRDefault="00B542F2" w:rsidP="006C3A34">
      <w:pPr>
        <w:spacing w:after="0" w:line="240" w:lineRule="auto"/>
      </w:pPr>
      <w:r>
        <w:separator/>
      </w:r>
    </w:p>
  </w:endnote>
  <w:endnote w:type="continuationSeparator" w:id="0">
    <w:p w14:paraId="1AE550A8" w14:textId="77777777" w:rsidR="00B542F2" w:rsidRDefault="00B542F2" w:rsidP="006C3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w:panose1 w:val="00000000000000000000"/>
    <w:charset w:val="00"/>
    <w:family w:val="auto"/>
    <w:pitch w:val="variable"/>
    <w:sig w:usb0="A00000FF" w:usb1="4000205B" w:usb2="00000000" w:usb3="00000000" w:csb0="00000193"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361E4" w14:textId="77777777" w:rsidR="00317141" w:rsidRDefault="009D23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F2F3C" w14:textId="77777777" w:rsidR="00317141" w:rsidRDefault="00317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9A08" w14:textId="0DF2B444" w:rsidR="00317141" w:rsidRPr="00102CD2" w:rsidRDefault="003C0F24">
    <w:pPr>
      <w:pStyle w:val="Footer"/>
      <w:rPr>
        <w:rFonts w:ascii="Calibri" w:hAnsi="Calibri"/>
        <w:sz w:val="20"/>
        <w:szCs w:val="20"/>
      </w:rPr>
    </w:pPr>
    <w:r w:rsidRPr="001C33B5">
      <w:rPr>
        <w:rFonts w:ascii="Lexend" w:hAnsi="Lexend"/>
        <w:noProof/>
        <w:highlight w:val="yellow"/>
      </w:rPr>
      <mc:AlternateContent>
        <mc:Choice Requires="wps">
          <w:drawing>
            <wp:anchor distT="45720" distB="45720" distL="114300" distR="114300" simplePos="0" relativeHeight="251659264" behindDoc="1" locked="0" layoutInCell="1" allowOverlap="1" wp14:anchorId="32FA41A9" wp14:editId="0DBE6090">
              <wp:simplePos x="0" y="0"/>
              <wp:positionH relativeFrom="margin">
                <wp:posOffset>-355600</wp:posOffset>
              </wp:positionH>
              <wp:positionV relativeFrom="paragraph">
                <wp:posOffset>-73025</wp:posOffset>
              </wp:positionV>
              <wp:extent cx="6464300" cy="285750"/>
              <wp:effectExtent l="0" t="0" r="12700" b="19050"/>
              <wp:wrapNone/>
              <wp:docPr id="2044562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285750"/>
                      </a:xfrm>
                      <a:prstGeom prst="rect">
                        <a:avLst/>
                      </a:prstGeom>
                      <a:solidFill>
                        <a:sysClr val="window" lastClr="FFFFFF"/>
                      </a:solidFill>
                      <a:ln w="12700" cap="flat" cmpd="sng" algn="ctr">
                        <a:solidFill>
                          <a:srgbClr val="E97132"/>
                        </a:solidFill>
                        <a:prstDash val="solid"/>
                        <a:miter lim="800000"/>
                        <a:headEnd/>
                        <a:tailEnd/>
                      </a:ln>
                      <a:effectLst/>
                    </wps:spPr>
                    <wps:txbx>
                      <w:txbxContent>
                        <w:p w14:paraId="3AC40B4F" w14:textId="77777777" w:rsidR="003C0F24" w:rsidRPr="00813A08" w:rsidRDefault="003C0F24" w:rsidP="003C0F24">
                          <w:pPr>
                            <w:pStyle w:val="NoSpacing"/>
                            <w:rPr>
                              <w:sz w:val="20"/>
                              <w:szCs w:val="20"/>
                            </w:rPr>
                          </w:pPr>
                          <w:r w:rsidRPr="00813A08">
                            <w:rPr>
                              <w:b/>
                              <w:bCs/>
                              <w:caps/>
                              <w:color w:val="996633"/>
                              <w:sz w:val="20"/>
                              <w:szCs w:val="20"/>
                            </w:rPr>
                            <w:t>ARt Making Difference Community Interest COMPANY (</w:t>
                          </w:r>
                          <w:proofErr w:type="gramStart"/>
                          <w:r>
                            <w:rPr>
                              <w:b/>
                              <w:bCs/>
                              <w:caps/>
                              <w:color w:val="996633"/>
                              <w:sz w:val="20"/>
                              <w:szCs w:val="20"/>
                            </w:rPr>
                            <w:t xml:space="preserve">CIC)   </w:t>
                          </w:r>
                          <w:proofErr w:type="gramEnd"/>
                          <w:r>
                            <w:rPr>
                              <w:b/>
                              <w:bCs/>
                              <w:caps/>
                              <w:color w:val="996633"/>
                              <w:sz w:val="20"/>
                              <w:szCs w:val="20"/>
                            </w:rPr>
                            <w:t xml:space="preserve">        </w:t>
                          </w:r>
                          <w:r w:rsidRPr="00813A08">
                            <w:rPr>
                              <w:rFonts w:ascii="Lexend" w:hAnsi="Lexend"/>
                              <w:color w:val="ED7D31" w:themeColor="accent2"/>
                              <w:sz w:val="18"/>
                              <w:szCs w:val="18"/>
                            </w:rPr>
                            <w:t>Company Number</w:t>
                          </w:r>
                          <w:r>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A41A9" id="_x0000_t202" coordsize="21600,21600" o:spt="202" path="m,l,21600r21600,l21600,xe">
              <v:stroke joinstyle="miter"/>
              <v:path gradientshapeok="t" o:connecttype="rect"/>
            </v:shapetype>
            <v:shape id="_x0000_s1029" type="#_x0000_t202" style="position:absolute;margin-left:-28pt;margin-top:-5.75pt;width:509pt;height:2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" fillcolor="window" strokecolor="#e97132" strokeweight="1pt">
              <v:textbox>
                <w:txbxContent>
                  <w:p w14:paraId="3AC40B4F" w14:textId="77777777" w:rsidR="003C0F24" w:rsidRPr="00813A08" w:rsidRDefault="003C0F24" w:rsidP="003C0F24">
                    <w:pPr>
                      <w:pStyle w:val="NoSpacing"/>
                      <w:rPr>
                        <w:sz w:val="20"/>
                        <w:szCs w:val="20"/>
                      </w:rPr>
                    </w:pPr>
                    <w:r w:rsidRPr="00813A08">
                      <w:rPr>
                        <w:b/>
                        <w:bCs/>
                        <w:caps/>
                        <w:color w:val="996633"/>
                        <w:sz w:val="20"/>
                        <w:szCs w:val="20"/>
                      </w:rPr>
                      <w:t>ARt Making Difference Community Interest COMPANY (</w:t>
                    </w:r>
                    <w:proofErr w:type="gramStart"/>
                    <w:r>
                      <w:rPr>
                        <w:b/>
                        <w:bCs/>
                        <w:caps/>
                        <w:color w:val="996633"/>
                        <w:sz w:val="20"/>
                        <w:szCs w:val="20"/>
                      </w:rPr>
                      <w:t xml:space="preserve">CIC)   </w:t>
                    </w:r>
                    <w:proofErr w:type="gramEnd"/>
                    <w:r>
                      <w:rPr>
                        <w:b/>
                        <w:bCs/>
                        <w:caps/>
                        <w:color w:val="996633"/>
                        <w:sz w:val="20"/>
                        <w:szCs w:val="20"/>
                      </w:rPr>
                      <w:t xml:space="preserve">        </w:t>
                    </w:r>
                    <w:r w:rsidRPr="00813A08">
                      <w:rPr>
                        <w:rFonts w:ascii="Lexend" w:hAnsi="Lexend"/>
                        <w:color w:val="ED7D31" w:themeColor="accent2"/>
                        <w:sz w:val="18"/>
                        <w:szCs w:val="18"/>
                      </w:rPr>
                      <w:t>Company Number</w:t>
                    </w:r>
                    <w:r>
                      <w:rPr>
                        <w:rFonts w:asciiTheme="minorHAnsi" w:eastAsiaTheme="minorHAnsi" w:hAnsiTheme="minorHAnsi" w:cstheme="minorBidi"/>
                        <w:b/>
                        <w:bCs/>
                        <w:sz w:val="20"/>
                        <w:szCs w:val="20"/>
                        <w:lang w:val="en-GB" w:eastAsia="en-US"/>
                      </w:rPr>
                      <w:t xml:space="preserve">: </w:t>
                    </w:r>
                    <w:r w:rsidRPr="00813A08">
                      <w:rPr>
                        <w:b/>
                        <w:bCs/>
                        <w:sz w:val="20"/>
                        <w:szCs w:val="20"/>
                      </w:rPr>
                      <w:t>16424303</w:t>
                    </w:r>
                  </w:p>
                </w:txbxContent>
              </v:textbox>
              <w10:wrap anchorx="margin"/>
            </v:shape>
          </w:pict>
        </mc:Fallback>
      </mc:AlternateContent>
    </w:r>
  </w:p>
  <w:p w14:paraId="61D30A0F" w14:textId="77777777" w:rsidR="00317141" w:rsidRDefault="00317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E9B7D" w14:textId="77777777" w:rsidR="00B542F2" w:rsidRDefault="00B542F2" w:rsidP="006C3A34">
      <w:pPr>
        <w:spacing w:after="0" w:line="240" w:lineRule="auto"/>
      </w:pPr>
      <w:r>
        <w:separator/>
      </w:r>
    </w:p>
  </w:footnote>
  <w:footnote w:type="continuationSeparator" w:id="0">
    <w:p w14:paraId="1C58DE8D" w14:textId="77777777" w:rsidR="00B542F2" w:rsidRDefault="00B542F2" w:rsidP="006C3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BD14" w14:textId="77777777" w:rsidR="00317141" w:rsidRPr="00102CD2" w:rsidRDefault="006C3A34">
    <w:pPr>
      <w:pStyle w:val="Header"/>
      <w:jc w:val="right"/>
      <w:rPr>
        <w:rFonts w:ascii="Calibri" w:hAnsi="Calibri"/>
        <w:sz w:val="20"/>
        <w:szCs w:val="20"/>
      </w:rPr>
    </w:pPr>
    <w:r w:rsidRPr="00102CD2">
      <w:rPr>
        <w:rFonts w:ascii="Calibri" w:hAnsi="Calibri"/>
        <w:sz w:val="20"/>
        <w:szCs w:val="20"/>
      </w:rPr>
      <w:fldChar w:fldCharType="begin"/>
    </w:r>
    <w:r w:rsidRPr="00102CD2">
      <w:rPr>
        <w:rFonts w:ascii="Calibri" w:hAnsi="Calibri"/>
        <w:sz w:val="20"/>
        <w:szCs w:val="20"/>
      </w:rPr>
      <w:instrText xml:space="preserve"> PAGE   \* MERGEFORMAT </w:instrText>
    </w:r>
    <w:r w:rsidRPr="00102CD2">
      <w:rPr>
        <w:rFonts w:ascii="Calibri" w:hAnsi="Calibri"/>
        <w:sz w:val="20"/>
        <w:szCs w:val="20"/>
      </w:rPr>
      <w:fldChar w:fldCharType="separate"/>
    </w:r>
    <w:r>
      <w:rPr>
        <w:rFonts w:ascii="Calibri" w:hAnsi="Calibri"/>
        <w:noProof/>
        <w:sz w:val="20"/>
        <w:szCs w:val="20"/>
      </w:rPr>
      <w:t>31</w:t>
    </w:r>
    <w:r w:rsidRPr="00102CD2">
      <w:rPr>
        <w:rFonts w:ascii="Calibri" w:hAnsi="Calibri"/>
        <w:noProof/>
        <w:sz w:val="20"/>
        <w:szCs w:val="20"/>
      </w:rPr>
      <w:fldChar w:fldCharType="end"/>
    </w:r>
  </w:p>
  <w:p w14:paraId="22538867" w14:textId="0DA6A36B" w:rsidR="00317141" w:rsidRDefault="00596C11">
    <w:pPr>
      <w:pStyle w:val="Header"/>
    </w:pPr>
    <w:r>
      <w:rPr>
        <w:noProof/>
      </w:rPr>
      <w:drawing>
        <wp:anchor distT="0" distB="0" distL="114300" distR="114300" simplePos="0" relativeHeight="251661312" behindDoc="1" locked="0" layoutInCell="1" allowOverlap="1" wp14:anchorId="4CD7F84B" wp14:editId="145D2679">
          <wp:simplePos x="0" y="0"/>
          <wp:positionH relativeFrom="column">
            <wp:posOffset>0</wp:posOffset>
          </wp:positionH>
          <wp:positionV relativeFrom="paragraph">
            <wp:posOffset>0</wp:posOffset>
          </wp:positionV>
          <wp:extent cx="641350" cy="641350"/>
          <wp:effectExtent l="0" t="0" r="6350" b="6350"/>
          <wp:wrapNone/>
          <wp:docPr id="2101021680" name="Picture 1" descr="A logo with a arrow and a bru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arrow and a brus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56CCB"/>
    <w:multiLevelType w:val="hybridMultilevel"/>
    <w:tmpl w:val="4D9E83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743AB8"/>
    <w:multiLevelType w:val="hybridMultilevel"/>
    <w:tmpl w:val="C2A81AE4"/>
    <w:lvl w:ilvl="0" w:tplc="9AF2DE68">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14E1B17"/>
    <w:multiLevelType w:val="multilevel"/>
    <w:tmpl w:val="F9F4A786"/>
    <w:lvl w:ilvl="0">
      <w:start w:val="36"/>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DF5515"/>
    <w:multiLevelType w:val="hybridMultilevel"/>
    <w:tmpl w:val="8684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11FD6"/>
    <w:multiLevelType w:val="hybridMultilevel"/>
    <w:tmpl w:val="F576576E"/>
    <w:lvl w:ilvl="0" w:tplc="87D0C97C">
      <w:start w:val="1"/>
      <w:numFmt w:val="bullet"/>
      <w:lvlText w:val=""/>
      <w:lvlJc w:val="left"/>
      <w:pPr>
        <w:tabs>
          <w:tab w:val="num" w:pos="737"/>
        </w:tabs>
        <w:ind w:left="737"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47435"/>
    <w:multiLevelType w:val="multilevel"/>
    <w:tmpl w:val="E940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213217"/>
    <w:multiLevelType w:val="hybridMultilevel"/>
    <w:tmpl w:val="FF90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53FD2"/>
    <w:multiLevelType w:val="hybridMultilevel"/>
    <w:tmpl w:val="CB10A956"/>
    <w:lvl w:ilvl="0" w:tplc="0809000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3400035"/>
    <w:multiLevelType w:val="hybridMultilevel"/>
    <w:tmpl w:val="1B48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97E16"/>
    <w:multiLevelType w:val="hybridMultilevel"/>
    <w:tmpl w:val="AAAC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E53DB"/>
    <w:multiLevelType w:val="hybridMultilevel"/>
    <w:tmpl w:val="96ACACE8"/>
    <w:lvl w:ilvl="0" w:tplc="B528533E">
      <w:start w:val="1"/>
      <w:numFmt w:val="bullet"/>
      <w:lvlText w:val=""/>
      <w:lvlJc w:val="left"/>
      <w:pPr>
        <w:tabs>
          <w:tab w:val="num" w:pos="1287"/>
        </w:tabs>
        <w:ind w:left="1287" w:hanging="56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797F0A"/>
    <w:multiLevelType w:val="multilevel"/>
    <w:tmpl w:val="01BCC0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AE13A6"/>
    <w:multiLevelType w:val="hybridMultilevel"/>
    <w:tmpl w:val="0FA6A83E"/>
    <w:lvl w:ilvl="0" w:tplc="4F246A4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1C2ACC"/>
    <w:multiLevelType w:val="hybridMultilevel"/>
    <w:tmpl w:val="448E89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DF2F30"/>
    <w:multiLevelType w:val="hybridMultilevel"/>
    <w:tmpl w:val="1EECA4F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B474885"/>
    <w:multiLevelType w:val="hybridMultilevel"/>
    <w:tmpl w:val="BADE5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77415C"/>
    <w:multiLevelType w:val="hybridMultilevel"/>
    <w:tmpl w:val="31EA5DE2"/>
    <w:lvl w:ilvl="0" w:tplc="87D0C97C">
      <w:start w:val="1"/>
      <w:numFmt w:val="bullet"/>
      <w:lvlText w:val=""/>
      <w:lvlJc w:val="left"/>
      <w:pPr>
        <w:tabs>
          <w:tab w:val="num" w:pos="737"/>
        </w:tabs>
        <w:ind w:left="737"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824A77"/>
    <w:multiLevelType w:val="hybridMultilevel"/>
    <w:tmpl w:val="F85C739E"/>
    <w:lvl w:ilvl="0" w:tplc="40C4FE02">
      <w:start w:val="1"/>
      <w:numFmt w:val="bullet"/>
      <w:lvlText w:val=""/>
      <w:lvlJc w:val="left"/>
      <w:pPr>
        <w:ind w:left="720" w:hanging="360"/>
      </w:pPr>
      <w:rPr>
        <w:rFonts w:ascii="Symbol" w:eastAsia="MS Mincho"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4D67E9"/>
    <w:multiLevelType w:val="hybridMultilevel"/>
    <w:tmpl w:val="ABAC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9B2A14"/>
    <w:multiLevelType w:val="hybridMultilevel"/>
    <w:tmpl w:val="0BBEBB76"/>
    <w:lvl w:ilvl="0" w:tplc="9AF2DE68">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C96541F"/>
    <w:multiLevelType w:val="hybridMultilevel"/>
    <w:tmpl w:val="0128B934"/>
    <w:lvl w:ilvl="0" w:tplc="87D0C97C">
      <w:start w:val="1"/>
      <w:numFmt w:val="bullet"/>
      <w:lvlText w:val=""/>
      <w:lvlJc w:val="left"/>
      <w:pPr>
        <w:tabs>
          <w:tab w:val="num" w:pos="1304"/>
        </w:tabs>
        <w:ind w:left="1304" w:hanging="73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DF460DC"/>
    <w:multiLevelType w:val="hybridMultilevel"/>
    <w:tmpl w:val="2884AB36"/>
    <w:lvl w:ilvl="0" w:tplc="12BC3D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670D10"/>
    <w:multiLevelType w:val="hybridMultilevel"/>
    <w:tmpl w:val="8AC2D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E11CD4"/>
    <w:multiLevelType w:val="multilevel"/>
    <w:tmpl w:val="AB961CA0"/>
    <w:lvl w:ilvl="0">
      <w:start w:val="42"/>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230233"/>
    <w:multiLevelType w:val="hybridMultilevel"/>
    <w:tmpl w:val="2200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262854"/>
    <w:multiLevelType w:val="hybridMultilevel"/>
    <w:tmpl w:val="88882D52"/>
    <w:lvl w:ilvl="0" w:tplc="2572E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BB6A9C"/>
    <w:multiLevelType w:val="multilevel"/>
    <w:tmpl w:val="4882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871D4"/>
    <w:multiLevelType w:val="hybridMultilevel"/>
    <w:tmpl w:val="2B3C27C8"/>
    <w:lvl w:ilvl="0" w:tplc="12BC3D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CD62F7"/>
    <w:multiLevelType w:val="hybridMultilevel"/>
    <w:tmpl w:val="0E764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F650E"/>
    <w:multiLevelType w:val="hybridMultilevel"/>
    <w:tmpl w:val="198C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D38CC"/>
    <w:multiLevelType w:val="hybridMultilevel"/>
    <w:tmpl w:val="53A8C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923691"/>
    <w:multiLevelType w:val="hybridMultilevel"/>
    <w:tmpl w:val="CD42E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757DE"/>
    <w:multiLevelType w:val="multilevel"/>
    <w:tmpl w:val="686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27428E"/>
    <w:multiLevelType w:val="hybridMultilevel"/>
    <w:tmpl w:val="BBB464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124E46"/>
    <w:multiLevelType w:val="multilevel"/>
    <w:tmpl w:val="3A6CB8EA"/>
    <w:lvl w:ilvl="0">
      <w:start w:val="9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6B26F8"/>
    <w:multiLevelType w:val="multilevel"/>
    <w:tmpl w:val="6B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A6801"/>
    <w:multiLevelType w:val="hybridMultilevel"/>
    <w:tmpl w:val="E9C7C6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F6F1D59"/>
    <w:multiLevelType w:val="multilevel"/>
    <w:tmpl w:val="12C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518622">
    <w:abstractNumId w:val="10"/>
  </w:num>
  <w:num w:numId="2" w16cid:durableId="2131975522">
    <w:abstractNumId w:val="19"/>
  </w:num>
  <w:num w:numId="3" w16cid:durableId="1377316118">
    <w:abstractNumId w:val="1"/>
  </w:num>
  <w:num w:numId="4" w16cid:durableId="1363289312">
    <w:abstractNumId w:val="20"/>
  </w:num>
  <w:num w:numId="5" w16cid:durableId="1302151386">
    <w:abstractNumId w:val="4"/>
  </w:num>
  <w:num w:numId="6" w16cid:durableId="1040133328">
    <w:abstractNumId w:val="16"/>
  </w:num>
  <w:num w:numId="7" w16cid:durableId="1891380893">
    <w:abstractNumId w:val="28"/>
  </w:num>
  <w:num w:numId="8" w16cid:durableId="166751944">
    <w:abstractNumId w:val="24"/>
  </w:num>
  <w:num w:numId="9" w16cid:durableId="742946956">
    <w:abstractNumId w:val="9"/>
  </w:num>
  <w:num w:numId="10" w16cid:durableId="1432117978">
    <w:abstractNumId w:val="31"/>
  </w:num>
  <w:num w:numId="11" w16cid:durableId="7412608">
    <w:abstractNumId w:val="33"/>
  </w:num>
  <w:num w:numId="12" w16cid:durableId="606040429">
    <w:abstractNumId w:val="14"/>
  </w:num>
  <w:num w:numId="13" w16cid:durableId="1134831980">
    <w:abstractNumId w:val="2"/>
  </w:num>
  <w:num w:numId="14" w16cid:durableId="1633749530">
    <w:abstractNumId w:val="5"/>
  </w:num>
  <w:num w:numId="15" w16cid:durableId="731733501">
    <w:abstractNumId w:val="23"/>
  </w:num>
  <w:num w:numId="16" w16cid:durableId="2089421321">
    <w:abstractNumId w:val="34"/>
  </w:num>
  <w:num w:numId="17" w16cid:durableId="755326726">
    <w:abstractNumId w:val="11"/>
  </w:num>
  <w:num w:numId="18" w16cid:durableId="1140733200">
    <w:abstractNumId w:val="37"/>
  </w:num>
  <w:num w:numId="19" w16cid:durableId="2011369076">
    <w:abstractNumId w:val="35"/>
  </w:num>
  <w:num w:numId="20" w16cid:durableId="972519083">
    <w:abstractNumId w:val="12"/>
  </w:num>
  <w:num w:numId="21" w16cid:durableId="1589461867">
    <w:abstractNumId w:val="22"/>
  </w:num>
  <w:num w:numId="22" w16cid:durableId="536548048">
    <w:abstractNumId w:val="13"/>
  </w:num>
  <w:num w:numId="23" w16cid:durableId="1937706516">
    <w:abstractNumId w:val="6"/>
  </w:num>
  <w:num w:numId="24" w16cid:durableId="1122652041">
    <w:abstractNumId w:val="15"/>
  </w:num>
  <w:num w:numId="25" w16cid:durableId="278949315">
    <w:abstractNumId w:val="3"/>
  </w:num>
  <w:num w:numId="26" w16cid:durableId="382796422">
    <w:abstractNumId w:val="29"/>
  </w:num>
  <w:num w:numId="27" w16cid:durableId="1899972587">
    <w:abstractNumId w:val="8"/>
  </w:num>
  <w:num w:numId="28" w16cid:durableId="1496920834">
    <w:abstractNumId w:val="18"/>
  </w:num>
  <w:num w:numId="29" w16cid:durableId="399519096">
    <w:abstractNumId w:val="26"/>
  </w:num>
  <w:num w:numId="30" w16cid:durableId="46465093">
    <w:abstractNumId w:val="17"/>
  </w:num>
  <w:num w:numId="31" w16cid:durableId="2040473636">
    <w:abstractNumId w:val="0"/>
  </w:num>
  <w:num w:numId="32" w16cid:durableId="452679666">
    <w:abstractNumId w:val="36"/>
  </w:num>
  <w:num w:numId="33" w16cid:durableId="211383843">
    <w:abstractNumId w:val="30"/>
  </w:num>
  <w:num w:numId="34" w16cid:durableId="1139302907">
    <w:abstractNumId w:val="25"/>
  </w:num>
  <w:num w:numId="35" w16cid:durableId="1040860524">
    <w:abstractNumId w:val="27"/>
  </w:num>
  <w:num w:numId="36" w16cid:durableId="817652377">
    <w:abstractNumId w:val="21"/>
  </w:num>
  <w:num w:numId="37" w16cid:durableId="1396393350">
    <w:abstractNumId w:val="7"/>
  </w:num>
  <w:num w:numId="38" w16cid:durableId="152682267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07"/>
    <w:rsid w:val="00003833"/>
    <w:rsid w:val="00015119"/>
    <w:rsid w:val="00016EE5"/>
    <w:rsid w:val="00022400"/>
    <w:rsid w:val="00024294"/>
    <w:rsid w:val="00034358"/>
    <w:rsid w:val="00037666"/>
    <w:rsid w:val="00042207"/>
    <w:rsid w:val="00050AAF"/>
    <w:rsid w:val="00054C8C"/>
    <w:rsid w:val="00075A07"/>
    <w:rsid w:val="0008351D"/>
    <w:rsid w:val="00092B7C"/>
    <w:rsid w:val="00093A8D"/>
    <w:rsid w:val="000B21FD"/>
    <w:rsid w:val="000C35D0"/>
    <w:rsid w:val="000C628D"/>
    <w:rsid w:val="000D38BA"/>
    <w:rsid w:val="000D5EA9"/>
    <w:rsid w:val="000E27ED"/>
    <w:rsid w:val="000E5A82"/>
    <w:rsid w:val="000F10B0"/>
    <w:rsid w:val="0010058A"/>
    <w:rsid w:val="00100E47"/>
    <w:rsid w:val="001037AC"/>
    <w:rsid w:val="00103E64"/>
    <w:rsid w:val="00107742"/>
    <w:rsid w:val="001107E0"/>
    <w:rsid w:val="001107E2"/>
    <w:rsid w:val="00111CA0"/>
    <w:rsid w:val="001159DE"/>
    <w:rsid w:val="00116082"/>
    <w:rsid w:val="001254FD"/>
    <w:rsid w:val="001359C5"/>
    <w:rsid w:val="001371B0"/>
    <w:rsid w:val="0014003B"/>
    <w:rsid w:val="00153A43"/>
    <w:rsid w:val="00156853"/>
    <w:rsid w:val="0015759D"/>
    <w:rsid w:val="00170863"/>
    <w:rsid w:val="00171C02"/>
    <w:rsid w:val="00174C51"/>
    <w:rsid w:val="00177A0B"/>
    <w:rsid w:val="00177C65"/>
    <w:rsid w:val="00182606"/>
    <w:rsid w:val="00197A51"/>
    <w:rsid w:val="001A2DE1"/>
    <w:rsid w:val="001B41EB"/>
    <w:rsid w:val="001D1F34"/>
    <w:rsid w:val="001D4A39"/>
    <w:rsid w:val="001E0389"/>
    <w:rsid w:val="001E7C42"/>
    <w:rsid w:val="001F6FC4"/>
    <w:rsid w:val="002013E2"/>
    <w:rsid w:val="00223AA5"/>
    <w:rsid w:val="00232347"/>
    <w:rsid w:val="0023336B"/>
    <w:rsid w:val="0023572D"/>
    <w:rsid w:val="002362D5"/>
    <w:rsid w:val="002367E5"/>
    <w:rsid w:val="00254845"/>
    <w:rsid w:val="002552B7"/>
    <w:rsid w:val="00262487"/>
    <w:rsid w:val="0026334B"/>
    <w:rsid w:val="00270651"/>
    <w:rsid w:val="00270730"/>
    <w:rsid w:val="00271FAB"/>
    <w:rsid w:val="00282C8B"/>
    <w:rsid w:val="00284EB0"/>
    <w:rsid w:val="002858B5"/>
    <w:rsid w:val="00291513"/>
    <w:rsid w:val="00291FB2"/>
    <w:rsid w:val="0029768D"/>
    <w:rsid w:val="002A0DC9"/>
    <w:rsid w:val="002C2DF0"/>
    <w:rsid w:val="002C6F24"/>
    <w:rsid w:val="002D265C"/>
    <w:rsid w:val="002D6391"/>
    <w:rsid w:val="002E4CED"/>
    <w:rsid w:val="002E7199"/>
    <w:rsid w:val="0030519D"/>
    <w:rsid w:val="00305311"/>
    <w:rsid w:val="00307E34"/>
    <w:rsid w:val="00310274"/>
    <w:rsid w:val="00317141"/>
    <w:rsid w:val="003312E0"/>
    <w:rsid w:val="00335CB3"/>
    <w:rsid w:val="00341745"/>
    <w:rsid w:val="0035135C"/>
    <w:rsid w:val="003531D8"/>
    <w:rsid w:val="003541C9"/>
    <w:rsid w:val="003606CA"/>
    <w:rsid w:val="00366819"/>
    <w:rsid w:val="003953BE"/>
    <w:rsid w:val="003B5DBB"/>
    <w:rsid w:val="003C036F"/>
    <w:rsid w:val="003C0F24"/>
    <w:rsid w:val="003C7D72"/>
    <w:rsid w:val="003D0703"/>
    <w:rsid w:val="003D09E1"/>
    <w:rsid w:val="003D56B2"/>
    <w:rsid w:val="003E2136"/>
    <w:rsid w:val="003F083E"/>
    <w:rsid w:val="003F368D"/>
    <w:rsid w:val="0040586B"/>
    <w:rsid w:val="004160C3"/>
    <w:rsid w:val="0042014E"/>
    <w:rsid w:val="00431060"/>
    <w:rsid w:val="00432641"/>
    <w:rsid w:val="00435BC8"/>
    <w:rsid w:val="004409E7"/>
    <w:rsid w:val="00442BA2"/>
    <w:rsid w:val="004459A8"/>
    <w:rsid w:val="00450357"/>
    <w:rsid w:val="004534E1"/>
    <w:rsid w:val="00471DAA"/>
    <w:rsid w:val="00472D4C"/>
    <w:rsid w:val="00481E56"/>
    <w:rsid w:val="00490B58"/>
    <w:rsid w:val="0049109F"/>
    <w:rsid w:val="0049501E"/>
    <w:rsid w:val="004A5693"/>
    <w:rsid w:val="004B18FD"/>
    <w:rsid w:val="004B208F"/>
    <w:rsid w:val="004B239F"/>
    <w:rsid w:val="004B6199"/>
    <w:rsid w:val="004C01C8"/>
    <w:rsid w:val="004C3B23"/>
    <w:rsid w:val="004C7291"/>
    <w:rsid w:val="004F2BAC"/>
    <w:rsid w:val="004F3A0A"/>
    <w:rsid w:val="004F3F7E"/>
    <w:rsid w:val="004F6683"/>
    <w:rsid w:val="005061FD"/>
    <w:rsid w:val="00507EDC"/>
    <w:rsid w:val="005116BD"/>
    <w:rsid w:val="00513463"/>
    <w:rsid w:val="00531227"/>
    <w:rsid w:val="00533618"/>
    <w:rsid w:val="00533DFF"/>
    <w:rsid w:val="005418D0"/>
    <w:rsid w:val="00546B4F"/>
    <w:rsid w:val="00555563"/>
    <w:rsid w:val="005709AA"/>
    <w:rsid w:val="00582341"/>
    <w:rsid w:val="00585374"/>
    <w:rsid w:val="00585D70"/>
    <w:rsid w:val="005874AF"/>
    <w:rsid w:val="00591424"/>
    <w:rsid w:val="00596C11"/>
    <w:rsid w:val="005A0348"/>
    <w:rsid w:val="005A0CCF"/>
    <w:rsid w:val="005A27A0"/>
    <w:rsid w:val="005A7DB8"/>
    <w:rsid w:val="005C0C76"/>
    <w:rsid w:val="005C457A"/>
    <w:rsid w:val="005D1463"/>
    <w:rsid w:val="005E25EB"/>
    <w:rsid w:val="005E35B8"/>
    <w:rsid w:val="005E5BC3"/>
    <w:rsid w:val="005E6F7A"/>
    <w:rsid w:val="00601AA0"/>
    <w:rsid w:val="00607271"/>
    <w:rsid w:val="006128DD"/>
    <w:rsid w:val="00612A0A"/>
    <w:rsid w:val="0062048D"/>
    <w:rsid w:val="00624B11"/>
    <w:rsid w:val="00656AD8"/>
    <w:rsid w:val="00661B35"/>
    <w:rsid w:val="00663AB9"/>
    <w:rsid w:val="00664686"/>
    <w:rsid w:val="006651FA"/>
    <w:rsid w:val="00670567"/>
    <w:rsid w:val="00682CFF"/>
    <w:rsid w:val="0068362F"/>
    <w:rsid w:val="00690E08"/>
    <w:rsid w:val="006922DE"/>
    <w:rsid w:val="006B4E4B"/>
    <w:rsid w:val="006C113C"/>
    <w:rsid w:val="006C3A34"/>
    <w:rsid w:val="006C6AA3"/>
    <w:rsid w:val="006E3002"/>
    <w:rsid w:val="006E7FCE"/>
    <w:rsid w:val="006F310F"/>
    <w:rsid w:val="006F5527"/>
    <w:rsid w:val="006F626B"/>
    <w:rsid w:val="006F745F"/>
    <w:rsid w:val="007006F9"/>
    <w:rsid w:val="0070591D"/>
    <w:rsid w:val="007066D2"/>
    <w:rsid w:val="00706AD7"/>
    <w:rsid w:val="007325F4"/>
    <w:rsid w:val="00745370"/>
    <w:rsid w:val="00745BC6"/>
    <w:rsid w:val="00752A33"/>
    <w:rsid w:val="00754572"/>
    <w:rsid w:val="00760A90"/>
    <w:rsid w:val="007627A1"/>
    <w:rsid w:val="00763F1C"/>
    <w:rsid w:val="00767575"/>
    <w:rsid w:val="00767D54"/>
    <w:rsid w:val="007725A3"/>
    <w:rsid w:val="00783BA3"/>
    <w:rsid w:val="00793046"/>
    <w:rsid w:val="007A30A3"/>
    <w:rsid w:val="007A31FD"/>
    <w:rsid w:val="007A69B7"/>
    <w:rsid w:val="007B08F2"/>
    <w:rsid w:val="007B1838"/>
    <w:rsid w:val="007B2225"/>
    <w:rsid w:val="007B4E9A"/>
    <w:rsid w:val="007B5BD2"/>
    <w:rsid w:val="007B65AE"/>
    <w:rsid w:val="007C2FEE"/>
    <w:rsid w:val="007E0440"/>
    <w:rsid w:val="007E29A1"/>
    <w:rsid w:val="007E39D8"/>
    <w:rsid w:val="007E4118"/>
    <w:rsid w:val="007E45CE"/>
    <w:rsid w:val="007E5CE9"/>
    <w:rsid w:val="007E62D9"/>
    <w:rsid w:val="007E7EFC"/>
    <w:rsid w:val="007F3839"/>
    <w:rsid w:val="0080276B"/>
    <w:rsid w:val="00806BBC"/>
    <w:rsid w:val="00820EAA"/>
    <w:rsid w:val="00821166"/>
    <w:rsid w:val="0082489B"/>
    <w:rsid w:val="00836781"/>
    <w:rsid w:val="008537E5"/>
    <w:rsid w:val="00874A50"/>
    <w:rsid w:val="008822B5"/>
    <w:rsid w:val="00890421"/>
    <w:rsid w:val="008924EA"/>
    <w:rsid w:val="008972A3"/>
    <w:rsid w:val="008D01F3"/>
    <w:rsid w:val="008D13FD"/>
    <w:rsid w:val="008D61BB"/>
    <w:rsid w:val="008D7221"/>
    <w:rsid w:val="008E5C4C"/>
    <w:rsid w:val="00900CEE"/>
    <w:rsid w:val="00902FF9"/>
    <w:rsid w:val="0090325C"/>
    <w:rsid w:val="00905FA0"/>
    <w:rsid w:val="00916F6C"/>
    <w:rsid w:val="00935FE2"/>
    <w:rsid w:val="00954641"/>
    <w:rsid w:val="009600D9"/>
    <w:rsid w:val="0096288B"/>
    <w:rsid w:val="009629FC"/>
    <w:rsid w:val="009640E9"/>
    <w:rsid w:val="00964390"/>
    <w:rsid w:val="00972B68"/>
    <w:rsid w:val="00972F8A"/>
    <w:rsid w:val="0097617D"/>
    <w:rsid w:val="00994703"/>
    <w:rsid w:val="00995FA9"/>
    <w:rsid w:val="009972B2"/>
    <w:rsid w:val="009B30A6"/>
    <w:rsid w:val="009B5670"/>
    <w:rsid w:val="009B59D2"/>
    <w:rsid w:val="009C6457"/>
    <w:rsid w:val="009C693F"/>
    <w:rsid w:val="009C7080"/>
    <w:rsid w:val="009C75B4"/>
    <w:rsid w:val="009D1443"/>
    <w:rsid w:val="009D21F7"/>
    <w:rsid w:val="009D2374"/>
    <w:rsid w:val="009D75F8"/>
    <w:rsid w:val="009D7D83"/>
    <w:rsid w:val="00A03672"/>
    <w:rsid w:val="00A04070"/>
    <w:rsid w:val="00A15690"/>
    <w:rsid w:val="00A15EFB"/>
    <w:rsid w:val="00A267AD"/>
    <w:rsid w:val="00A278A4"/>
    <w:rsid w:val="00A34172"/>
    <w:rsid w:val="00A34873"/>
    <w:rsid w:val="00A35C5D"/>
    <w:rsid w:val="00A37DAC"/>
    <w:rsid w:val="00A40A1F"/>
    <w:rsid w:val="00A441B4"/>
    <w:rsid w:val="00A76978"/>
    <w:rsid w:val="00A7784F"/>
    <w:rsid w:val="00A84631"/>
    <w:rsid w:val="00A8703F"/>
    <w:rsid w:val="00A94D47"/>
    <w:rsid w:val="00A952B6"/>
    <w:rsid w:val="00A96F99"/>
    <w:rsid w:val="00AA0A7F"/>
    <w:rsid w:val="00AA5676"/>
    <w:rsid w:val="00AA5DCB"/>
    <w:rsid w:val="00AB0505"/>
    <w:rsid w:val="00AB52D3"/>
    <w:rsid w:val="00AB67A7"/>
    <w:rsid w:val="00AC55EA"/>
    <w:rsid w:val="00AD3EE4"/>
    <w:rsid w:val="00AD4155"/>
    <w:rsid w:val="00AF6D47"/>
    <w:rsid w:val="00B00440"/>
    <w:rsid w:val="00B009E2"/>
    <w:rsid w:val="00B03A3C"/>
    <w:rsid w:val="00B04086"/>
    <w:rsid w:val="00B058B3"/>
    <w:rsid w:val="00B120E1"/>
    <w:rsid w:val="00B31ABC"/>
    <w:rsid w:val="00B34A8C"/>
    <w:rsid w:val="00B35B8E"/>
    <w:rsid w:val="00B37A4D"/>
    <w:rsid w:val="00B47297"/>
    <w:rsid w:val="00B542F2"/>
    <w:rsid w:val="00B55962"/>
    <w:rsid w:val="00B61284"/>
    <w:rsid w:val="00B63D48"/>
    <w:rsid w:val="00B72102"/>
    <w:rsid w:val="00B73034"/>
    <w:rsid w:val="00B74647"/>
    <w:rsid w:val="00B75418"/>
    <w:rsid w:val="00B76E8C"/>
    <w:rsid w:val="00B84C02"/>
    <w:rsid w:val="00B8506D"/>
    <w:rsid w:val="00B86473"/>
    <w:rsid w:val="00B9249C"/>
    <w:rsid w:val="00BB05C4"/>
    <w:rsid w:val="00BB3201"/>
    <w:rsid w:val="00BB4D89"/>
    <w:rsid w:val="00BC152F"/>
    <w:rsid w:val="00BD46BC"/>
    <w:rsid w:val="00BE2D96"/>
    <w:rsid w:val="00BF0676"/>
    <w:rsid w:val="00BF5866"/>
    <w:rsid w:val="00C11E71"/>
    <w:rsid w:val="00C149B9"/>
    <w:rsid w:val="00C21897"/>
    <w:rsid w:val="00C26824"/>
    <w:rsid w:val="00C319CD"/>
    <w:rsid w:val="00C41DDA"/>
    <w:rsid w:val="00C4385D"/>
    <w:rsid w:val="00C5421D"/>
    <w:rsid w:val="00C54DC6"/>
    <w:rsid w:val="00C651A5"/>
    <w:rsid w:val="00C653C6"/>
    <w:rsid w:val="00C6690D"/>
    <w:rsid w:val="00C72F43"/>
    <w:rsid w:val="00C74313"/>
    <w:rsid w:val="00C770B8"/>
    <w:rsid w:val="00C936B9"/>
    <w:rsid w:val="00C948FB"/>
    <w:rsid w:val="00CA305E"/>
    <w:rsid w:val="00CB1311"/>
    <w:rsid w:val="00CB6E31"/>
    <w:rsid w:val="00CD2059"/>
    <w:rsid w:val="00CE026A"/>
    <w:rsid w:val="00CF750A"/>
    <w:rsid w:val="00D03561"/>
    <w:rsid w:val="00D06793"/>
    <w:rsid w:val="00D1468C"/>
    <w:rsid w:val="00D20FFC"/>
    <w:rsid w:val="00D3265A"/>
    <w:rsid w:val="00D37BB2"/>
    <w:rsid w:val="00D37F28"/>
    <w:rsid w:val="00D43616"/>
    <w:rsid w:val="00D46B30"/>
    <w:rsid w:val="00D50650"/>
    <w:rsid w:val="00D61CA7"/>
    <w:rsid w:val="00D67E29"/>
    <w:rsid w:val="00D70F84"/>
    <w:rsid w:val="00D86DDB"/>
    <w:rsid w:val="00DA1109"/>
    <w:rsid w:val="00DA30C2"/>
    <w:rsid w:val="00DB276E"/>
    <w:rsid w:val="00DB6814"/>
    <w:rsid w:val="00DC1766"/>
    <w:rsid w:val="00DD2B60"/>
    <w:rsid w:val="00DE0A1C"/>
    <w:rsid w:val="00DF0FC4"/>
    <w:rsid w:val="00DF2C7B"/>
    <w:rsid w:val="00DF60CA"/>
    <w:rsid w:val="00E003A8"/>
    <w:rsid w:val="00E164BB"/>
    <w:rsid w:val="00E316D6"/>
    <w:rsid w:val="00E40B37"/>
    <w:rsid w:val="00E458BA"/>
    <w:rsid w:val="00E4619F"/>
    <w:rsid w:val="00E4741B"/>
    <w:rsid w:val="00E57DCE"/>
    <w:rsid w:val="00E60C87"/>
    <w:rsid w:val="00E63A33"/>
    <w:rsid w:val="00E63B24"/>
    <w:rsid w:val="00E70366"/>
    <w:rsid w:val="00E74FFE"/>
    <w:rsid w:val="00E762FD"/>
    <w:rsid w:val="00E76A7C"/>
    <w:rsid w:val="00E8361E"/>
    <w:rsid w:val="00E87E72"/>
    <w:rsid w:val="00E90347"/>
    <w:rsid w:val="00E90640"/>
    <w:rsid w:val="00EA2284"/>
    <w:rsid w:val="00EA2F30"/>
    <w:rsid w:val="00EA322E"/>
    <w:rsid w:val="00EA67F3"/>
    <w:rsid w:val="00EB2195"/>
    <w:rsid w:val="00EB40A8"/>
    <w:rsid w:val="00EB4330"/>
    <w:rsid w:val="00EE56A1"/>
    <w:rsid w:val="00EF24F3"/>
    <w:rsid w:val="00EF47AC"/>
    <w:rsid w:val="00F030F9"/>
    <w:rsid w:val="00F03414"/>
    <w:rsid w:val="00F10CEB"/>
    <w:rsid w:val="00F1115E"/>
    <w:rsid w:val="00F22627"/>
    <w:rsid w:val="00F24C19"/>
    <w:rsid w:val="00F36C05"/>
    <w:rsid w:val="00F3786F"/>
    <w:rsid w:val="00F430FC"/>
    <w:rsid w:val="00F4416E"/>
    <w:rsid w:val="00F52AF1"/>
    <w:rsid w:val="00F54509"/>
    <w:rsid w:val="00F6054E"/>
    <w:rsid w:val="00F73E27"/>
    <w:rsid w:val="00F80056"/>
    <w:rsid w:val="00F8050E"/>
    <w:rsid w:val="00F835ED"/>
    <w:rsid w:val="00F84513"/>
    <w:rsid w:val="00F901E8"/>
    <w:rsid w:val="00F92E71"/>
    <w:rsid w:val="00FA0392"/>
    <w:rsid w:val="00FA112E"/>
    <w:rsid w:val="00FA3472"/>
    <w:rsid w:val="00FA4565"/>
    <w:rsid w:val="00FB238D"/>
    <w:rsid w:val="00FB4220"/>
    <w:rsid w:val="00FB4C76"/>
    <w:rsid w:val="00FE2D30"/>
    <w:rsid w:val="00FF4CDD"/>
    <w:rsid w:val="00FF5219"/>
    <w:rsid w:val="05903331"/>
    <w:rsid w:val="05E0D76A"/>
    <w:rsid w:val="091211DA"/>
    <w:rsid w:val="092793C0"/>
    <w:rsid w:val="0C4DC593"/>
    <w:rsid w:val="0C7E1E63"/>
    <w:rsid w:val="0CAB8FEE"/>
    <w:rsid w:val="10018883"/>
    <w:rsid w:val="1074653A"/>
    <w:rsid w:val="11335986"/>
    <w:rsid w:val="11432BDB"/>
    <w:rsid w:val="11C426AE"/>
    <w:rsid w:val="12445FC1"/>
    <w:rsid w:val="13E026BB"/>
    <w:rsid w:val="146CEFBB"/>
    <w:rsid w:val="16203B4C"/>
    <w:rsid w:val="1673B938"/>
    <w:rsid w:val="1B23D9B5"/>
    <w:rsid w:val="1CE9D5F3"/>
    <w:rsid w:val="1DFFD90D"/>
    <w:rsid w:val="1E1058A3"/>
    <w:rsid w:val="1EDCECA8"/>
    <w:rsid w:val="1EE00D82"/>
    <w:rsid w:val="1EED93E0"/>
    <w:rsid w:val="21787793"/>
    <w:rsid w:val="22C51836"/>
    <w:rsid w:val="24816658"/>
    <w:rsid w:val="261D36B9"/>
    <w:rsid w:val="275171B1"/>
    <w:rsid w:val="27B9071A"/>
    <w:rsid w:val="2AF0A7DC"/>
    <w:rsid w:val="2EAF8E82"/>
    <w:rsid w:val="312DA318"/>
    <w:rsid w:val="316C9C43"/>
    <w:rsid w:val="36F61D2E"/>
    <w:rsid w:val="3727D9D0"/>
    <w:rsid w:val="37CBD820"/>
    <w:rsid w:val="38D4516A"/>
    <w:rsid w:val="3A2A2242"/>
    <w:rsid w:val="3A785819"/>
    <w:rsid w:val="3E4659EE"/>
    <w:rsid w:val="3EE38579"/>
    <w:rsid w:val="3FFD8853"/>
    <w:rsid w:val="407F55DA"/>
    <w:rsid w:val="43267DF4"/>
    <w:rsid w:val="437C1A76"/>
    <w:rsid w:val="45DB226F"/>
    <w:rsid w:val="47F9EF17"/>
    <w:rsid w:val="48CC9C27"/>
    <w:rsid w:val="4CBB5413"/>
    <w:rsid w:val="4CD9B34C"/>
    <w:rsid w:val="4E69309B"/>
    <w:rsid w:val="4F0BB6C7"/>
    <w:rsid w:val="4F721804"/>
    <w:rsid w:val="4FA055EB"/>
    <w:rsid w:val="4FC0B235"/>
    <w:rsid w:val="506E4106"/>
    <w:rsid w:val="564EA770"/>
    <w:rsid w:val="5928E2B7"/>
    <w:rsid w:val="5EA52EAA"/>
    <w:rsid w:val="5F24E90C"/>
    <w:rsid w:val="632769D3"/>
    <w:rsid w:val="64CEBCDF"/>
    <w:rsid w:val="654DD7B3"/>
    <w:rsid w:val="65596D7F"/>
    <w:rsid w:val="658C363F"/>
    <w:rsid w:val="65C18A3F"/>
    <w:rsid w:val="682C1BED"/>
    <w:rsid w:val="6CB64911"/>
    <w:rsid w:val="6D028B6B"/>
    <w:rsid w:val="6EDE6CBF"/>
    <w:rsid w:val="6F56EA68"/>
    <w:rsid w:val="71326F79"/>
    <w:rsid w:val="7176D8A7"/>
    <w:rsid w:val="734BD410"/>
    <w:rsid w:val="765B1A7A"/>
    <w:rsid w:val="7905BA34"/>
    <w:rsid w:val="79FF19DE"/>
    <w:rsid w:val="7B8D6002"/>
    <w:rsid w:val="7DE3160F"/>
    <w:rsid w:val="7E400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FCA00"/>
  <w15:chartTrackingRefBased/>
  <w15:docId w15:val="{F226352B-407A-49CF-ADE2-9E6A009B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E31"/>
  </w:style>
  <w:style w:type="paragraph" w:styleId="Heading1">
    <w:name w:val="heading 1"/>
    <w:basedOn w:val="Normal"/>
    <w:next w:val="Normal"/>
    <w:link w:val="Heading1Char"/>
    <w:qFormat/>
    <w:rsid w:val="00042207"/>
    <w:pPr>
      <w:keepNext/>
      <w:spacing w:after="0" w:line="240" w:lineRule="auto"/>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semiHidden/>
    <w:unhideWhenUsed/>
    <w:qFormat/>
    <w:rsid w:val="00042207"/>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nhideWhenUsed/>
    <w:qFormat/>
    <w:rsid w:val="00042207"/>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207"/>
    <w:rPr>
      <w:rFonts w:ascii="Times New Roman" w:eastAsia="Times New Roman" w:hAnsi="Times New Roman" w:cs="Times New Roman"/>
      <w:sz w:val="28"/>
      <w:szCs w:val="20"/>
    </w:rPr>
  </w:style>
  <w:style w:type="character" w:customStyle="1" w:styleId="Heading2Char">
    <w:name w:val="Heading 2 Char"/>
    <w:basedOn w:val="DefaultParagraphFont"/>
    <w:link w:val="Heading2"/>
    <w:semiHidden/>
    <w:rsid w:val="00042207"/>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42207"/>
    <w:rPr>
      <w:rFonts w:ascii="Cambria" w:eastAsia="Times New Roman" w:hAnsi="Cambria" w:cs="Times New Roman"/>
      <w:b/>
      <w:bCs/>
      <w:sz w:val="26"/>
      <w:szCs w:val="26"/>
    </w:rPr>
  </w:style>
  <w:style w:type="numbering" w:customStyle="1" w:styleId="NoList1">
    <w:name w:val="No List1"/>
    <w:next w:val="NoList"/>
    <w:uiPriority w:val="99"/>
    <w:semiHidden/>
    <w:unhideWhenUsed/>
    <w:rsid w:val="00042207"/>
  </w:style>
  <w:style w:type="paragraph" w:styleId="Title">
    <w:name w:val="Title"/>
    <w:basedOn w:val="Normal"/>
    <w:link w:val="TitleChar1"/>
    <w:uiPriority w:val="99"/>
    <w:qFormat/>
    <w:rsid w:val="00042207"/>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rsid w:val="00042207"/>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042207"/>
    <w:rPr>
      <w:rFonts w:ascii="Times New Roman" w:eastAsia="Times New Roman" w:hAnsi="Times New Roman" w:cs="Times New Roman"/>
      <w:b/>
      <w:bCs/>
      <w:sz w:val="24"/>
      <w:szCs w:val="24"/>
      <w:u w:val="single"/>
    </w:rPr>
  </w:style>
  <w:style w:type="paragraph" w:styleId="BodyText">
    <w:name w:val="Body Text"/>
    <w:basedOn w:val="Normal"/>
    <w:link w:val="BodyTextChar"/>
    <w:uiPriority w:val="99"/>
    <w:rsid w:val="0004220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042207"/>
    <w:rPr>
      <w:rFonts w:ascii="Times New Roman" w:eastAsia="Times New Roman" w:hAnsi="Times New Roman" w:cs="Times New Roman"/>
      <w:sz w:val="24"/>
      <w:szCs w:val="24"/>
    </w:rPr>
  </w:style>
  <w:style w:type="paragraph" w:styleId="Footer">
    <w:name w:val="footer"/>
    <w:basedOn w:val="Normal"/>
    <w:link w:val="FooterChar"/>
    <w:uiPriority w:val="99"/>
    <w:rsid w:val="00042207"/>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2207"/>
    <w:rPr>
      <w:rFonts w:ascii="Times New Roman" w:eastAsia="Times New Roman" w:hAnsi="Times New Roman" w:cs="Times New Roman"/>
      <w:sz w:val="24"/>
      <w:szCs w:val="24"/>
    </w:rPr>
  </w:style>
  <w:style w:type="character" w:styleId="PageNumber">
    <w:name w:val="page number"/>
    <w:uiPriority w:val="99"/>
    <w:rsid w:val="00042207"/>
    <w:rPr>
      <w:rFonts w:cs="Times New Roman"/>
    </w:rPr>
  </w:style>
  <w:style w:type="character" w:styleId="Hyperlink">
    <w:name w:val="Hyperlink"/>
    <w:uiPriority w:val="99"/>
    <w:rsid w:val="00042207"/>
    <w:rPr>
      <w:rFonts w:cs="Times New Roman"/>
      <w:color w:val="0000FF"/>
      <w:u w:val="single"/>
    </w:rPr>
  </w:style>
  <w:style w:type="paragraph" w:styleId="BalloonText">
    <w:name w:val="Balloon Text"/>
    <w:basedOn w:val="Normal"/>
    <w:link w:val="BalloonTextChar"/>
    <w:uiPriority w:val="99"/>
    <w:semiHidden/>
    <w:rsid w:val="0004220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2207"/>
    <w:rPr>
      <w:rFonts w:ascii="Tahoma" w:eastAsia="Times New Roman" w:hAnsi="Tahoma" w:cs="Tahoma"/>
      <w:sz w:val="16"/>
      <w:szCs w:val="16"/>
    </w:rPr>
  </w:style>
  <w:style w:type="paragraph" w:styleId="NormalWeb">
    <w:name w:val="Normal (Web)"/>
    <w:basedOn w:val="Normal"/>
    <w:rsid w:val="00042207"/>
    <w:pPr>
      <w:spacing w:before="100" w:beforeAutospacing="1" w:after="100" w:afterAutospacing="1" w:line="360" w:lineRule="auto"/>
    </w:pPr>
    <w:rPr>
      <w:rFonts w:ascii="Times New Roman" w:eastAsia="Times New Roman" w:hAnsi="Times New Roman" w:cs="Times New Roman"/>
      <w:sz w:val="24"/>
      <w:szCs w:val="24"/>
      <w:lang w:val="en-US"/>
    </w:rPr>
  </w:style>
  <w:style w:type="paragraph" w:styleId="ListParagraph">
    <w:name w:val="List Paragraph"/>
    <w:basedOn w:val="Normal"/>
    <w:qFormat/>
    <w:rsid w:val="00042207"/>
    <w:pPr>
      <w:spacing w:after="0" w:line="240" w:lineRule="auto"/>
      <w:ind w:left="720"/>
    </w:pPr>
    <w:rPr>
      <w:rFonts w:ascii="Times New Roman" w:eastAsia="Times New Roman" w:hAnsi="Times New Roman" w:cs="Times New Roman"/>
      <w:sz w:val="24"/>
      <w:szCs w:val="20"/>
    </w:rPr>
  </w:style>
  <w:style w:type="paragraph" w:styleId="Subtitle">
    <w:name w:val="Subtitle"/>
    <w:basedOn w:val="Normal"/>
    <w:link w:val="SubtitleChar"/>
    <w:qFormat/>
    <w:rsid w:val="00042207"/>
    <w:pPr>
      <w:spacing w:after="0" w:line="240" w:lineRule="auto"/>
      <w:jc w:val="center"/>
    </w:pPr>
    <w:rPr>
      <w:rFonts w:ascii="Times New Roman" w:eastAsia="Times New Roman" w:hAnsi="Times New Roman" w:cs="Times New Roman"/>
      <w:b/>
      <w:i/>
      <w:sz w:val="28"/>
      <w:szCs w:val="20"/>
    </w:rPr>
  </w:style>
  <w:style w:type="character" w:customStyle="1" w:styleId="SubtitleChar">
    <w:name w:val="Subtitle Char"/>
    <w:basedOn w:val="DefaultParagraphFont"/>
    <w:link w:val="Subtitle"/>
    <w:rsid w:val="00042207"/>
    <w:rPr>
      <w:rFonts w:ascii="Times New Roman" w:eastAsia="Times New Roman" w:hAnsi="Times New Roman" w:cs="Times New Roman"/>
      <w:b/>
      <w:i/>
      <w:sz w:val="28"/>
      <w:szCs w:val="20"/>
    </w:rPr>
  </w:style>
  <w:style w:type="character" w:customStyle="1" w:styleId="apple-converted-space">
    <w:name w:val="apple-converted-space"/>
    <w:rsid w:val="00042207"/>
  </w:style>
  <w:style w:type="character" w:customStyle="1" w:styleId="bold">
    <w:name w:val="bold"/>
    <w:rsid w:val="00042207"/>
  </w:style>
  <w:style w:type="character" w:styleId="FollowedHyperlink">
    <w:name w:val="FollowedHyperlink"/>
    <w:uiPriority w:val="99"/>
    <w:semiHidden/>
    <w:unhideWhenUsed/>
    <w:rsid w:val="00042207"/>
    <w:rPr>
      <w:color w:val="800080"/>
      <w:u w:val="single"/>
    </w:rPr>
  </w:style>
  <w:style w:type="character" w:customStyle="1" w:styleId="italic">
    <w:name w:val="italic"/>
    <w:rsid w:val="00042207"/>
  </w:style>
  <w:style w:type="character" w:styleId="CommentReference">
    <w:name w:val="annotation reference"/>
    <w:uiPriority w:val="99"/>
    <w:semiHidden/>
    <w:unhideWhenUsed/>
    <w:rsid w:val="00042207"/>
    <w:rPr>
      <w:sz w:val="16"/>
      <w:szCs w:val="16"/>
    </w:rPr>
  </w:style>
  <w:style w:type="paragraph" w:styleId="CommentText">
    <w:name w:val="annotation text"/>
    <w:basedOn w:val="Normal"/>
    <w:link w:val="CommentTextChar"/>
    <w:uiPriority w:val="99"/>
    <w:semiHidden/>
    <w:unhideWhenUsed/>
    <w:rsid w:val="0004220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422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2207"/>
    <w:rPr>
      <w:b/>
      <w:bCs/>
    </w:rPr>
  </w:style>
  <w:style w:type="character" w:customStyle="1" w:styleId="CommentSubjectChar">
    <w:name w:val="Comment Subject Char"/>
    <w:basedOn w:val="CommentTextChar"/>
    <w:link w:val="CommentSubject"/>
    <w:uiPriority w:val="99"/>
    <w:semiHidden/>
    <w:rsid w:val="0004220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42207"/>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42207"/>
    <w:rPr>
      <w:rFonts w:ascii="Times New Roman" w:eastAsia="Times New Roman" w:hAnsi="Times New Roman" w:cs="Times New Roman"/>
      <w:sz w:val="24"/>
      <w:szCs w:val="24"/>
    </w:rPr>
  </w:style>
  <w:style w:type="table" w:styleId="TableGrid">
    <w:name w:val="Table Grid"/>
    <w:basedOn w:val="TableNormal"/>
    <w:uiPriority w:val="59"/>
    <w:rsid w:val="000422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42207"/>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42207"/>
    <w:rPr>
      <w:rFonts w:ascii="Calibri" w:eastAsia="MS Mincho" w:hAnsi="Calibri" w:cs="Arial"/>
      <w:lang w:val="en-US" w:eastAsia="ja-JP"/>
    </w:rPr>
  </w:style>
  <w:style w:type="table" w:customStyle="1" w:styleId="TableGrid1">
    <w:name w:val="Table Grid1"/>
    <w:basedOn w:val="TableNormal"/>
    <w:next w:val="TableGrid"/>
    <w:uiPriority w:val="59"/>
    <w:rsid w:val="00042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4220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2207"/>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Strong">
    <w:name w:val="Strong"/>
    <w:uiPriority w:val="22"/>
    <w:qFormat/>
    <w:rsid w:val="00042207"/>
    <w:rPr>
      <w:b/>
      <w:bCs/>
    </w:rPr>
  </w:style>
  <w:style w:type="character" w:styleId="Emphasis">
    <w:name w:val="Emphasis"/>
    <w:uiPriority w:val="20"/>
    <w:qFormat/>
    <w:rsid w:val="00042207"/>
    <w:rPr>
      <w:i/>
      <w:iCs/>
    </w:rPr>
  </w:style>
  <w:style w:type="character" w:styleId="UnresolvedMention">
    <w:name w:val="Unresolved Mention"/>
    <w:basedOn w:val="DefaultParagraphFont"/>
    <w:uiPriority w:val="99"/>
    <w:semiHidden/>
    <w:unhideWhenUsed/>
    <w:rsid w:val="003C036F"/>
    <w:rPr>
      <w:color w:val="605E5C"/>
      <w:shd w:val="clear" w:color="auto" w:fill="E1DFDD"/>
    </w:rPr>
  </w:style>
  <w:style w:type="paragraph" w:styleId="TOCHeading">
    <w:name w:val="TOC Heading"/>
    <w:basedOn w:val="Heading1"/>
    <w:next w:val="Normal"/>
    <w:uiPriority w:val="39"/>
    <w:unhideWhenUsed/>
    <w:qFormat/>
    <w:rsid w:val="00171C02"/>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283">
      <w:bodyDiv w:val="1"/>
      <w:marLeft w:val="0"/>
      <w:marRight w:val="0"/>
      <w:marTop w:val="0"/>
      <w:marBottom w:val="0"/>
      <w:divBdr>
        <w:top w:val="none" w:sz="0" w:space="0" w:color="auto"/>
        <w:left w:val="none" w:sz="0" w:space="0" w:color="auto"/>
        <w:bottom w:val="none" w:sz="0" w:space="0" w:color="auto"/>
        <w:right w:val="none" w:sz="0" w:space="0" w:color="auto"/>
      </w:divBdr>
    </w:div>
    <w:div w:id="164338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umbriasafeguardingchildren.co.uk/" TargetMode="External"/><Relationship Id="rId18" Type="http://schemas.openxmlformats.org/officeDocument/2006/relationships/hyperlink" Target="https://scformwmf.cumbria.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concern@lancashire.pnn.police.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cformcmb.cumbria.gov.uk/" TargetMode="External"/><Relationship Id="rId25" Type="http://schemas.openxmlformats.org/officeDocument/2006/relationships/hyperlink" Target="https://cumbriasafeguardingchildren.co.uk/guidance-resources" TargetMode="External"/><Relationship Id="rId2" Type="http://schemas.openxmlformats.org/officeDocument/2006/relationships/customXml" Target="../customXml/item2.xml"/><Relationship Id="rId16" Type="http://schemas.openxmlformats.org/officeDocument/2006/relationships/hyperlink" Target="https://cumbrialscb.proceduresonline.com/chapters/p_conflict_res.html" TargetMode="External"/><Relationship Id="rId20" Type="http://schemas.openxmlformats.org/officeDocument/2006/relationships/hyperlink" Target="mailto:lado@cumbria.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umbria.gov.uk/eLibrary/Content/Internet/537/6683/6687/6698/17145/42632155941.pdf" TargetMode="External"/><Relationship Id="rId5" Type="http://schemas.openxmlformats.org/officeDocument/2006/relationships/customXml" Target="../customXml/item5.xml"/><Relationship Id="rId15" Type="http://schemas.openxmlformats.org/officeDocument/2006/relationships/hyperlink" Target="https://scformcmb.cumbria.gov.uk/DataForms/EHReg1Intro.aspx" TargetMode="External"/><Relationship Id="rId23" Type="http://schemas.openxmlformats.org/officeDocument/2006/relationships/hyperlink" Target="https://cumbriascp.trixonline.co.uk/chapter/radicalisation-and-violent-extremism"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cumbriasafeguardingchildren.co.uk/earlyhelp.as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ssets.publishing.service.gov.uk/government/uploads/system/uploads/attachment_data/file/942454/Working_together_to_safeguard_children_inter_agency_guidance.pdf" TargetMode="External"/><Relationship Id="rId22" Type="http://schemas.openxmlformats.org/officeDocument/2006/relationships/hyperlink" Target="https://www.cumbria.police.uk/advice/advice-and-information/t/prevent/prevent/beta/prevent-team-referral/"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Registered address: Curlew Cottage Renwick CA10 1JL</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5276314F7B7F40BE2D2A7861753CBB" ma:contentTypeVersion="16" ma:contentTypeDescription="Create a new document." ma:contentTypeScope="" ma:versionID="845a0a41b57f61034032dca430a9848b">
  <xsd:schema xmlns:xsd="http://www.w3.org/2001/XMLSchema" xmlns:xs="http://www.w3.org/2001/XMLSchema" xmlns:p="http://schemas.microsoft.com/office/2006/metadata/properties" xmlns:ns2="c74d9e64-cc96-4a19-8056-86eb4e1b3911" xmlns:ns3="2e813744-18ad-43b9-ae20-ea5242c42e5c" targetNamespace="http://schemas.microsoft.com/office/2006/metadata/properties" ma:root="true" ma:fieldsID="ee94a0fa13bf6041178791741f245947" ns2:_="" ns3:_="">
    <xsd:import namespace="c74d9e64-cc96-4a19-8056-86eb4e1b3911"/>
    <xsd:import namespace="2e813744-18ad-43b9-ae20-ea5242c42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d9e64-cc96-4a19-8056-86eb4e1b3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6af902-e791-440b-ad8a-4ee9fb176bb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13744-18ad-43b9-ae20-ea5242c4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3ed645-f94d-4b63-a9ab-8149335aff77}" ma:internalName="TaxCatchAll" ma:showField="CatchAllData" ma:web="2e813744-18ad-43b9-ae20-ea5242c4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e813744-18ad-43b9-ae20-ea5242c42e5c">
      <UserInfo>
        <DisplayName>Peter Grenville</DisplayName>
        <AccountId>12</AccountId>
        <AccountType/>
      </UserInfo>
    </SharedWithUsers>
    <TaxCatchAll xmlns="2e813744-18ad-43b9-ae20-ea5242c42e5c" xsi:nil="true"/>
    <lcf76f155ced4ddcb4097134ff3c332f xmlns="c74d9e64-cc96-4a19-8056-86eb4e1b391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C1C652-5841-45CE-854C-EBE356C83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d9e64-cc96-4a19-8056-86eb4e1b3911"/>
    <ds:schemaRef ds:uri="2e813744-18ad-43b9-ae20-ea5242c4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52D11-EFE9-40E5-B0C3-1C8D513502E2}">
  <ds:schemaRefs>
    <ds:schemaRef ds:uri="http://schemas.microsoft.com/sharepoint/v3/contenttype/forms"/>
  </ds:schemaRefs>
</ds:datastoreItem>
</file>

<file path=customXml/itemProps4.xml><?xml version="1.0" encoding="utf-8"?>
<ds:datastoreItem xmlns:ds="http://schemas.openxmlformats.org/officeDocument/2006/customXml" ds:itemID="{C50A31E8-79AB-4025-B082-CD95EC13F64E}">
  <ds:schemaRefs>
    <ds:schemaRef ds:uri="http://schemas.microsoft.com/office/2006/metadata/properties"/>
    <ds:schemaRef ds:uri="http://schemas.microsoft.com/office/infopath/2007/PartnerControls"/>
    <ds:schemaRef ds:uri="2e813744-18ad-43b9-ae20-ea5242c42e5c"/>
    <ds:schemaRef ds:uri="c74d9e64-cc96-4a19-8056-86eb4e1b3911"/>
  </ds:schemaRefs>
</ds:datastoreItem>
</file>

<file path=customXml/itemProps5.xml><?xml version="1.0" encoding="utf-8"?>
<ds:datastoreItem xmlns:ds="http://schemas.openxmlformats.org/officeDocument/2006/customXml" ds:itemID="{EAAF593B-13C0-442E-8DA2-9423C1F1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9098</Words>
  <Characters>49401</Characters>
  <Application>Microsoft Office Word</Application>
  <DocSecurity>0</DocSecurity>
  <Lines>1325</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Safeguarding Policy</dc:title>
  <dc:subject>21st June 2025 Review: June 2025</dc:subject>
  <dc:creator>Company Number</dc:creator>
  <cp:keywords/>
  <dc:description/>
  <cp:lastModifiedBy>Susan Morris</cp:lastModifiedBy>
  <cp:revision>14</cp:revision>
  <dcterms:created xsi:type="dcterms:W3CDTF">2025-06-21T06:38:00Z</dcterms:created>
  <dcterms:modified xsi:type="dcterms:W3CDTF">2025-11-01T14:19:00Z</dcterms:modified>
  <cp:category>16424303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0x010100AD5276314F7B7F40BE2D2A7861753CBB</vt:lpwstr>
  </property>
</Properties>
</file>